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CBB6F6" w14:textId="77777777" w:rsidR="00570042" w:rsidRDefault="00570042">
      <w:pPr>
        <w:spacing w:after="160" w:line="360" w:lineRule="auto"/>
        <w:jc w:val="center"/>
      </w:pPr>
    </w:p>
    <w:p w14:paraId="6E36C013" w14:textId="77777777" w:rsidR="00570042" w:rsidRDefault="00570042">
      <w:pPr>
        <w:spacing w:after="160" w:line="360" w:lineRule="auto"/>
        <w:jc w:val="center"/>
      </w:pPr>
    </w:p>
    <w:p w14:paraId="45738865" w14:textId="2EA668C8" w:rsidR="00570042" w:rsidRDefault="00570042">
      <w:pPr>
        <w:spacing w:line="360" w:lineRule="auto"/>
        <w:jc w:val="center"/>
      </w:pPr>
    </w:p>
    <w:p w14:paraId="7C446F51" w14:textId="77777777" w:rsidR="00570042" w:rsidRDefault="00570042">
      <w:pPr>
        <w:spacing w:line="360" w:lineRule="auto"/>
        <w:jc w:val="center"/>
      </w:pPr>
    </w:p>
    <w:p w14:paraId="686F7474" w14:textId="77777777" w:rsidR="00570042" w:rsidRDefault="00570042">
      <w:pPr>
        <w:spacing w:line="360" w:lineRule="auto"/>
        <w:rPr>
          <w:b/>
          <w:bCs/>
        </w:rPr>
      </w:pPr>
    </w:p>
    <w:p w14:paraId="16D37410" w14:textId="77777777" w:rsidR="00570042" w:rsidRDefault="00570042">
      <w:pPr>
        <w:spacing w:line="360" w:lineRule="auto"/>
        <w:jc w:val="center"/>
        <w:rPr>
          <w:b/>
          <w:bCs/>
        </w:rPr>
      </w:pPr>
    </w:p>
    <w:p w14:paraId="49184F32" w14:textId="77777777" w:rsidR="00570042" w:rsidRDefault="00000000">
      <w:pPr>
        <w:spacing w:after="160" w:line="360" w:lineRule="auto"/>
        <w:jc w:val="center"/>
        <w:rPr>
          <w:b/>
          <w:bCs/>
          <w:sz w:val="40"/>
          <w:szCs w:val="40"/>
        </w:rPr>
      </w:pPr>
      <w:r>
        <w:rPr>
          <w:b/>
          <w:bCs/>
          <w:sz w:val="40"/>
          <w:szCs w:val="40"/>
        </w:rPr>
        <w:t>AV. AHMET ÖMER BAYRAKTAR</w:t>
      </w:r>
    </w:p>
    <w:p w14:paraId="44A312A5" w14:textId="77777777" w:rsidR="00570042" w:rsidRDefault="00000000">
      <w:pPr>
        <w:spacing w:after="160" w:line="360" w:lineRule="auto"/>
        <w:jc w:val="center"/>
        <w:rPr>
          <w:b/>
          <w:bCs/>
        </w:rPr>
      </w:pPr>
      <w:r>
        <w:rPr>
          <w:b/>
          <w:bCs/>
          <w:sz w:val="40"/>
          <w:szCs w:val="40"/>
        </w:rPr>
        <w:t>BAYRAKTAR LEGAL HUKUK BÜROSU</w:t>
      </w:r>
    </w:p>
    <w:p w14:paraId="3F0F29D8" w14:textId="77777777" w:rsidR="00570042" w:rsidRDefault="00570042">
      <w:pPr>
        <w:spacing w:after="160" w:line="360" w:lineRule="auto"/>
        <w:jc w:val="center"/>
        <w:rPr>
          <w:b/>
          <w:bCs/>
        </w:rPr>
      </w:pPr>
    </w:p>
    <w:p w14:paraId="43C51E82" w14:textId="77777777" w:rsidR="00570042" w:rsidRDefault="00570042">
      <w:pPr>
        <w:spacing w:after="160" w:line="360" w:lineRule="auto"/>
        <w:jc w:val="center"/>
        <w:rPr>
          <w:b/>
          <w:bCs/>
        </w:rPr>
      </w:pPr>
    </w:p>
    <w:p w14:paraId="7C302F4C" w14:textId="77777777" w:rsidR="00570042" w:rsidRDefault="00570042">
      <w:pPr>
        <w:spacing w:after="160" w:line="360" w:lineRule="auto"/>
        <w:jc w:val="center"/>
        <w:rPr>
          <w:b/>
          <w:bCs/>
        </w:rPr>
      </w:pPr>
    </w:p>
    <w:p w14:paraId="5F938126" w14:textId="77777777" w:rsidR="00570042" w:rsidRDefault="00570042">
      <w:pPr>
        <w:spacing w:after="160" w:line="360" w:lineRule="auto"/>
        <w:jc w:val="center"/>
        <w:rPr>
          <w:b/>
          <w:bCs/>
        </w:rPr>
      </w:pPr>
    </w:p>
    <w:p w14:paraId="38CE8977" w14:textId="77777777" w:rsidR="00570042" w:rsidRDefault="00570042">
      <w:pPr>
        <w:spacing w:after="160" w:line="360" w:lineRule="auto"/>
        <w:jc w:val="center"/>
        <w:rPr>
          <w:b/>
          <w:bCs/>
        </w:rPr>
      </w:pPr>
    </w:p>
    <w:p w14:paraId="667C5AF7" w14:textId="77777777" w:rsidR="00570042" w:rsidRDefault="00000000">
      <w:pPr>
        <w:spacing w:line="360" w:lineRule="auto"/>
        <w:rPr>
          <w:b/>
          <w:bCs/>
          <w:sz w:val="32"/>
          <w:szCs w:val="32"/>
        </w:rPr>
      </w:pPr>
      <w:r>
        <w:br w:type="page"/>
      </w:r>
    </w:p>
    <w:p w14:paraId="4BBAB389" w14:textId="77777777" w:rsidR="00570042" w:rsidRDefault="00000000">
      <w:pPr>
        <w:tabs>
          <w:tab w:val="left" w:pos="6890"/>
        </w:tabs>
        <w:spacing w:after="240" w:line="360" w:lineRule="auto"/>
        <w:rPr>
          <w:b/>
          <w:bCs/>
          <w:sz w:val="36"/>
          <w:szCs w:val="36"/>
        </w:rPr>
      </w:pPr>
      <w:r>
        <w:rPr>
          <w:b/>
          <w:bCs/>
          <w:sz w:val="36"/>
          <w:szCs w:val="36"/>
        </w:rPr>
        <w:lastRenderedPageBreak/>
        <w:t>Revizyon Kayıtları</w:t>
      </w:r>
      <w:r>
        <w:rPr>
          <w:b/>
          <w:bCs/>
          <w:sz w:val="36"/>
          <w:szCs w:val="36"/>
        </w:rPr>
        <w:tab/>
      </w:r>
    </w:p>
    <w:tbl>
      <w:tblPr>
        <w:tblStyle w:val="a7"/>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4"/>
        <w:gridCol w:w="676"/>
        <w:gridCol w:w="944"/>
        <w:gridCol w:w="1417"/>
        <w:gridCol w:w="3050"/>
        <w:gridCol w:w="1338"/>
        <w:gridCol w:w="993"/>
      </w:tblGrid>
      <w:tr w:rsidR="00570042" w14:paraId="40BF6E68" w14:textId="77777777">
        <w:trPr>
          <w:trHeight w:val="256"/>
        </w:trPr>
        <w:tc>
          <w:tcPr>
            <w:tcW w:w="644" w:type="dxa"/>
            <w:vAlign w:val="center"/>
          </w:tcPr>
          <w:p w14:paraId="548667A2" w14:textId="77777777" w:rsidR="00570042" w:rsidRDefault="00000000">
            <w:pPr>
              <w:spacing w:line="360" w:lineRule="auto"/>
              <w:jc w:val="center"/>
              <w:rPr>
                <w:b/>
                <w:bCs/>
              </w:rPr>
            </w:pPr>
            <w:r>
              <w:rPr>
                <w:b/>
                <w:bCs/>
              </w:rPr>
              <w:t>Sıra No</w:t>
            </w:r>
          </w:p>
        </w:tc>
        <w:tc>
          <w:tcPr>
            <w:tcW w:w="676" w:type="dxa"/>
          </w:tcPr>
          <w:p w14:paraId="43429C06" w14:textId="77777777" w:rsidR="00570042" w:rsidRDefault="00000000">
            <w:pPr>
              <w:spacing w:line="360" w:lineRule="auto"/>
              <w:jc w:val="center"/>
              <w:rPr>
                <w:b/>
                <w:bCs/>
              </w:rPr>
            </w:pPr>
            <w:proofErr w:type="spellStart"/>
            <w:r>
              <w:rPr>
                <w:b/>
                <w:bCs/>
              </w:rPr>
              <w:t>Rev</w:t>
            </w:r>
            <w:proofErr w:type="spellEnd"/>
            <w:r>
              <w:rPr>
                <w:b/>
                <w:bCs/>
              </w:rPr>
              <w:t>. No</w:t>
            </w:r>
          </w:p>
        </w:tc>
        <w:tc>
          <w:tcPr>
            <w:tcW w:w="944" w:type="dxa"/>
            <w:vAlign w:val="center"/>
          </w:tcPr>
          <w:p w14:paraId="6D687AC7" w14:textId="77777777" w:rsidR="00570042" w:rsidRDefault="00000000">
            <w:pPr>
              <w:spacing w:line="360" w:lineRule="auto"/>
              <w:jc w:val="center"/>
              <w:rPr>
                <w:b/>
                <w:bCs/>
              </w:rPr>
            </w:pPr>
            <w:r>
              <w:rPr>
                <w:b/>
                <w:bCs/>
              </w:rPr>
              <w:t>Tarih</w:t>
            </w:r>
          </w:p>
        </w:tc>
        <w:tc>
          <w:tcPr>
            <w:tcW w:w="1417" w:type="dxa"/>
            <w:vAlign w:val="center"/>
          </w:tcPr>
          <w:p w14:paraId="5C3B1402" w14:textId="77777777" w:rsidR="00570042" w:rsidRDefault="00000000">
            <w:pPr>
              <w:spacing w:line="360" w:lineRule="auto"/>
              <w:jc w:val="center"/>
              <w:rPr>
                <w:b/>
                <w:bCs/>
              </w:rPr>
            </w:pPr>
            <w:r>
              <w:rPr>
                <w:b/>
                <w:bCs/>
              </w:rPr>
              <w:t>Hazırlayan</w:t>
            </w:r>
          </w:p>
        </w:tc>
        <w:tc>
          <w:tcPr>
            <w:tcW w:w="3050" w:type="dxa"/>
            <w:vAlign w:val="center"/>
          </w:tcPr>
          <w:p w14:paraId="617B8A55" w14:textId="77777777" w:rsidR="00570042" w:rsidRDefault="00000000">
            <w:pPr>
              <w:spacing w:line="360" w:lineRule="auto"/>
              <w:jc w:val="center"/>
              <w:rPr>
                <w:b/>
                <w:bCs/>
              </w:rPr>
            </w:pPr>
            <w:r>
              <w:rPr>
                <w:b/>
                <w:bCs/>
              </w:rPr>
              <w:t>Revizyon Nedeni/ Sayfa No</w:t>
            </w:r>
          </w:p>
        </w:tc>
        <w:tc>
          <w:tcPr>
            <w:tcW w:w="1338" w:type="dxa"/>
            <w:vAlign w:val="center"/>
          </w:tcPr>
          <w:p w14:paraId="5B76D783" w14:textId="77777777" w:rsidR="00570042" w:rsidRDefault="00000000">
            <w:pPr>
              <w:spacing w:line="360" w:lineRule="auto"/>
              <w:jc w:val="center"/>
              <w:rPr>
                <w:b/>
                <w:bCs/>
              </w:rPr>
            </w:pPr>
            <w:r>
              <w:rPr>
                <w:b/>
                <w:bCs/>
              </w:rPr>
              <w:t>Onaylayan</w:t>
            </w:r>
          </w:p>
        </w:tc>
        <w:tc>
          <w:tcPr>
            <w:tcW w:w="993" w:type="dxa"/>
            <w:vAlign w:val="center"/>
          </w:tcPr>
          <w:p w14:paraId="7936A75C" w14:textId="77777777" w:rsidR="00570042" w:rsidRDefault="00000000">
            <w:pPr>
              <w:spacing w:line="360" w:lineRule="auto"/>
              <w:jc w:val="center"/>
              <w:rPr>
                <w:b/>
                <w:bCs/>
              </w:rPr>
            </w:pPr>
            <w:r>
              <w:rPr>
                <w:b/>
                <w:bCs/>
              </w:rPr>
              <w:t>İmza</w:t>
            </w:r>
          </w:p>
        </w:tc>
      </w:tr>
      <w:tr w:rsidR="00570042" w14:paraId="103824F4" w14:textId="77777777">
        <w:trPr>
          <w:trHeight w:val="256"/>
        </w:trPr>
        <w:tc>
          <w:tcPr>
            <w:tcW w:w="644" w:type="dxa"/>
            <w:vAlign w:val="center"/>
          </w:tcPr>
          <w:p w14:paraId="0AFB5A89" w14:textId="77777777" w:rsidR="00570042" w:rsidRDefault="00000000">
            <w:pPr>
              <w:spacing w:line="360" w:lineRule="auto"/>
              <w:jc w:val="center"/>
              <w:rPr>
                <w:rFonts w:ascii="Calibri" w:eastAsia="Calibri" w:hAnsi="Calibri" w:cs="Calibri"/>
                <w:b/>
                <w:bCs/>
              </w:rPr>
            </w:pPr>
            <w:r>
              <w:rPr>
                <w:rFonts w:ascii="Calibri" w:eastAsia="Calibri" w:hAnsi="Calibri" w:cs="Calibri"/>
                <w:b/>
                <w:bCs/>
              </w:rPr>
              <w:t>1</w:t>
            </w:r>
          </w:p>
        </w:tc>
        <w:tc>
          <w:tcPr>
            <w:tcW w:w="676" w:type="dxa"/>
          </w:tcPr>
          <w:p w14:paraId="67CCE992" w14:textId="4688689D" w:rsidR="00570042" w:rsidRDefault="00570042">
            <w:pPr>
              <w:spacing w:line="360" w:lineRule="auto"/>
              <w:jc w:val="center"/>
              <w:rPr>
                <w:rFonts w:ascii="Calibri" w:eastAsia="Calibri" w:hAnsi="Calibri" w:cs="Calibri"/>
              </w:rPr>
            </w:pPr>
          </w:p>
        </w:tc>
        <w:tc>
          <w:tcPr>
            <w:tcW w:w="944" w:type="dxa"/>
            <w:vAlign w:val="center"/>
          </w:tcPr>
          <w:p w14:paraId="53D8BBE5" w14:textId="77777777" w:rsidR="00570042" w:rsidRDefault="00570042">
            <w:pPr>
              <w:spacing w:line="360" w:lineRule="auto"/>
              <w:jc w:val="center"/>
              <w:rPr>
                <w:rFonts w:ascii="Calibri" w:eastAsia="Calibri" w:hAnsi="Calibri" w:cs="Calibri"/>
              </w:rPr>
            </w:pPr>
          </w:p>
        </w:tc>
        <w:tc>
          <w:tcPr>
            <w:tcW w:w="1417" w:type="dxa"/>
            <w:vAlign w:val="center"/>
          </w:tcPr>
          <w:p w14:paraId="3CAD1F0D" w14:textId="1E0525D0" w:rsidR="00570042" w:rsidRDefault="00570042">
            <w:pPr>
              <w:spacing w:line="360" w:lineRule="auto"/>
              <w:jc w:val="center"/>
              <w:rPr>
                <w:rFonts w:ascii="Calibri" w:eastAsia="Calibri" w:hAnsi="Calibri" w:cs="Calibri"/>
              </w:rPr>
            </w:pPr>
          </w:p>
        </w:tc>
        <w:tc>
          <w:tcPr>
            <w:tcW w:w="3050" w:type="dxa"/>
            <w:vAlign w:val="center"/>
          </w:tcPr>
          <w:p w14:paraId="588D0DE9" w14:textId="64C61449" w:rsidR="00570042" w:rsidRDefault="00570042">
            <w:pPr>
              <w:spacing w:line="360" w:lineRule="auto"/>
              <w:jc w:val="center"/>
              <w:rPr>
                <w:rFonts w:ascii="Calibri" w:eastAsia="Calibri" w:hAnsi="Calibri" w:cs="Calibri"/>
              </w:rPr>
            </w:pPr>
          </w:p>
        </w:tc>
        <w:tc>
          <w:tcPr>
            <w:tcW w:w="1338" w:type="dxa"/>
            <w:vAlign w:val="center"/>
          </w:tcPr>
          <w:p w14:paraId="365B9BD5" w14:textId="410E830B" w:rsidR="00570042" w:rsidRDefault="00570042">
            <w:pPr>
              <w:spacing w:line="360" w:lineRule="auto"/>
              <w:jc w:val="center"/>
              <w:rPr>
                <w:rFonts w:ascii="Calibri" w:eastAsia="Calibri" w:hAnsi="Calibri" w:cs="Calibri"/>
              </w:rPr>
            </w:pPr>
          </w:p>
        </w:tc>
        <w:tc>
          <w:tcPr>
            <w:tcW w:w="993" w:type="dxa"/>
            <w:vAlign w:val="center"/>
          </w:tcPr>
          <w:p w14:paraId="7375FB57" w14:textId="77777777" w:rsidR="00570042" w:rsidRDefault="00570042">
            <w:pPr>
              <w:spacing w:line="360" w:lineRule="auto"/>
              <w:jc w:val="center"/>
              <w:rPr>
                <w:rFonts w:ascii="Calibri" w:eastAsia="Calibri" w:hAnsi="Calibri" w:cs="Calibri"/>
              </w:rPr>
            </w:pPr>
          </w:p>
        </w:tc>
      </w:tr>
      <w:tr w:rsidR="00570042" w14:paraId="4FB02B78" w14:textId="77777777">
        <w:trPr>
          <w:trHeight w:val="270"/>
        </w:trPr>
        <w:tc>
          <w:tcPr>
            <w:tcW w:w="644" w:type="dxa"/>
            <w:vAlign w:val="center"/>
          </w:tcPr>
          <w:p w14:paraId="54EE714B" w14:textId="77777777" w:rsidR="00570042" w:rsidRDefault="00000000">
            <w:pPr>
              <w:spacing w:line="360" w:lineRule="auto"/>
              <w:jc w:val="center"/>
              <w:rPr>
                <w:rFonts w:ascii="Calibri" w:eastAsia="Calibri" w:hAnsi="Calibri" w:cs="Calibri"/>
                <w:b/>
                <w:bCs/>
              </w:rPr>
            </w:pPr>
            <w:r>
              <w:rPr>
                <w:rFonts w:ascii="Calibri" w:eastAsia="Calibri" w:hAnsi="Calibri" w:cs="Calibri"/>
                <w:b/>
                <w:bCs/>
              </w:rPr>
              <w:t>2</w:t>
            </w:r>
          </w:p>
        </w:tc>
        <w:tc>
          <w:tcPr>
            <w:tcW w:w="676" w:type="dxa"/>
          </w:tcPr>
          <w:p w14:paraId="5A7D1D1E" w14:textId="77777777" w:rsidR="00570042" w:rsidRDefault="00570042">
            <w:pPr>
              <w:spacing w:line="360" w:lineRule="auto"/>
              <w:jc w:val="center"/>
              <w:rPr>
                <w:rFonts w:ascii="Calibri" w:eastAsia="Calibri" w:hAnsi="Calibri" w:cs="Calibri"/>
                <w:b/>
                <w:bCs/>
              </w:rPr>
            </w:pPr>
          </w:p>
        </w:tc>
        <w:tc>
          <w:tcPr>
            <w:tcW w:w="944" w:type="dxa"/>
            <w:vAlign w:val="center"/>
          </w:tcPr>
          <w:p w14:paraId="0CD2DDB2" w14:textId="77777777" w:rsidR="00570042" w:rsidRDefault="00570042">
            <w:pPr>
              <w:spacing w:line="360" w:lineRule="auto"/>
              <w:jc w:val="center"/>
              <w:rPr>
                <w:rFonts w:ascii="Calibri" w:eastAsia="Calibri" w:hAnsi="Calibri" w:cs="Calibri"/>
                <w:b/>
                <w:bCs/>
              </w:rPr>
            </w:pPr>
          </w:p>
          <w:p w14:paraId="108FA852" w14:textId="77777777" w:rsidR="00570042" w:rsidRDefault="00570042">
            <w:pPr>
              <w:spacing w:line="360" w:lineRule="auto"/>
              <w:jc w:val="center"/>
              <w:rPr>
                <w:rFonts w:ascii="Calibri" w:eastAsia="Calibri" w:hAnsi="Calibri" w:cs="Calibri"/>
                <w:b/>
                <w:bCs/>
              </w:rPr>
            </w:pPr>
          </w:p>
          <w:p w14:paraId="7238FD2B" w14:textId="77777777" w:rsidR="00570042" w:rsidRDefault="00570042">
            <w:pPr>
              <w:spacing w:line="360" w:lineRule="auto"/>
              <w:jc w:val="center"/>
              <w:rPr>
                <w:rFonts w:ascii="Calibri" w:eastAsia="Calibri" w:hAnsi="Calibri" w:cs="Calibri"/>
                <w:b/>
                <w:bCs/>
              </w:rPr>
            </w:pPr>
          </w:p>
        </w:tc>
        <w:tc>
          <w:tcPr>
            <w:tcW w:w="1417" w:type="dxa"/>
            <w:vAlign w:val="center"/>
          </w:tcPr>
          <w:p w14:paraId="0F556158" w14:textId="77777777" w:rsidR="00570042" w:rsidRDefault="00570042">
            <w:pPr>
              <w:spacing w:line="360" w:lineRule="auto"/>
              <w:jc w:val="center"/>
              <w:rPr>
                <w:rFonts w:ascii="Calibri" w:eastAsia="Calibri" w:hAnsi="Calibri" w:cs="Calibri"/>
                <w:b/>
                <w:bCs/>
              </w:rPr>
            </w:pPr>
          </w:p>
        </w:tc>
        <w:tc>
          <w:tcPr>
            <w:tcW w:w="3050" w:type="dxa"/>
            <w:vAlign w:val="center"/>
          </w:tcPr>
          <w:p w14:paraId="59843739" w14:textId="77777777" w:rsidR="00570042" w:rsidRDefault="00570042">
            <w:pPr>
              <w:spacing w:line="360" w:lineRule="auto"/>
              <w:jc w:val="center"/>
              <w:rPr>
                <w:rFonts w:ascii="Calibri" w:eastAsia="Calibri" w:hAnsi="Calibri" w:cs="Calibri"/>
                <w:b/>
                <w:bCs/>
              </w:rPr>
            </w:pPr>
          </w:p>
        </w:tc>
        <w:tc>
          <w:tcPr>
            <w:tcW w:w="1338" w:type="dxa"/>
            <w:vAlign w:val="center"/>
          </w:tcPr>
          <w:p w14:paraId="40475FC5" w14:textId="77777777" w:rsidR="00570042" w:rsidRDefault="00570042">
            <w:pPr>
              <w:spacing w:line="360" w:lineRule="auto"/>
              <w:jc w:val="center"/>
              <w:rPr>
                <w:rFonts w:ascii="Calibri" w:eastAsia="Calibri" w:hAnsi="Calibri" w:cs="Calibri"/>
                <w:b/>
                <w:bCs/>
              </w:rPr>
            </w:pPr>
          </w:p>
        </w:tc>
        <w:tc>
          <w:tcPr>
            <w:tcW w:w="993" w:type="dxa"/>
            <w:vAlign w:val="center"/>
          </w:tcPr>
          <w:p w14:paraId="0D31EF26" w14:textId="77777777" w:rsidR="00570042" w:rsidRDefault="00570042">
            <w:pPr>
              <w:spacing w:line="360" w:lineRule="auto"/>
              <w:jc w:val="center"/>
              <w:rPr>
                <w:rFonts w:ascii="Calibri" w:eastAsia="Calibri" w:hAnsi="Calibri" w:cs="Calibri"/>
                <w:b/>
                <w:bCs/>
              </w:rPr>
            </w:pPr>
          </w:p>
        </w:tc>
      </w:tr>
      <w:tr w:rsidR="00570042" w14:paraId="04CA4452" w14:textId="77777777">
        <w:trPr>
          <w:trHeight w:val="270"/>
        </w:trPr>
        <w:tc>
          <w:tcPr>
            <w:tcW w:w="644" w:type="dxa"/>
            <w:vAlign w:val="center"/>
          </w:tcPr>
          <w:p w14:paraId="348069F2" w14:textId="77777777" w:rsidR="00570042" w:rsidRDefault="00000000">
            <w:pPr>
              <w:spacing w:line="360" w:lineRule="auto"/>
              <w:jc w:val="center"/>
              <w:rPr>
                <w:rFonts w:ascii="Calibri" w:eastAsia="Calibri" w:hAnsi="Calibri" w:cs="Calibri"/>
                <w:b/>
                <w:bCs/>
              </w:rPr>
            </w:pPr>
            <w:r>
              <w:rPr>
                <w:rFonts w:ascii="Calibri" w:eastAsia="Calibri" w:hAnsi="Calibri" w:cs="Calibri"/>
                <w:b/>
                <w:bCs/>
              </w:rPr>
              <w:t>3</w:t>
            </w:r>
          </w:p>
        </w:tc>
        <w:tc>
          <w:tcPr>
            <w:tcW w:w="676" w:type="dxa"/>
          </w:tcPr>
          <w:p w14:paraId="3D6D2A1A" w14:textId="77777777" w:rsidR="00570042" w:rsidRDefault="00570042">
            <w:pPr>
              <w:spacing w:line="360" w:lineRule="auto"/>
              <w:jc w:val="center"/>
              <w:rPr>
                <w:rFonts w:ascii="Calibri" w:eastAsia="Calibri" w:hAnsi="Calibri" w:cs="Calibri"/>
                <w:b/>
                <w:bCs/>
              </w:rPr>
            </w:pPr>
          </w:p>
        </w:tc>
        <w:tc>
          <w:tcPr>
            <w:tcW w:w="944" w:type="dxa"/>
            <w:vAlign w:val="center"/>
          </w:tcPr>
          <w:p w14:paraId="1FF50256" w14:textId="77777777" w:rsidR="00570042" w:rsidRDefault="00570042">
            <w:pPr>
              <w:spacing w:line="360" w:lineRule="auto"/>
              <w:jc w:val="center"/>
              <w:rPr>
                <w:rFonts w:ascii="Calibri" w:eastAsia="Calibri" w:hAnsi="Calibri" w:cs="Calibri"/>
                <w:b/>
                <w:bCs/>
              </w:rPr>
            </w:pPr>
          </w:p>
          <w:p w14:paraId="15675D62" w14:textId="77777777" w:rsidR="00570042" w:rsidRDefault="00570042">
            <w:pPr>
              <w:spacing w:line="360" w:lineRule="auto"/>
              <w:jc w:val="center"/>
              <w:rPr>
                <w:rFonts w:ascii="Calibri" w:eastAsia="Calibri" w:hAnsi="Calibri" w:cs="Calibri"/>
                <w:b/>
                <w:bCs/>
              </w:rPr>
            </w:pPr>
          </w:p>
          <w:p w14:paraId="39763EA9" w14:textId="77777777" w:rsidR="00570042" w:rsidRDefault="00570042">
            <w:pPr>
              <w:spacing w:line="360" w:lineRule="auto"/>
              <w:jc w:val="center"/>
              <w:rPr>
                <w:rFonts w:ascii="Calibri" w:eastAsia="Calibri" w:hAnsi="Calibri" w:cs="Calibri"/>
                <w:b/>
                <w:bCs/>
              </w:rPr>
            </w:pPr>
          </w:p>
        </w:tc>
        <w:tc>
          <w:tcPr>
            <w:tcW w:w="1417" w:type="dxa"/>
            <w:vAlign w:val="center"/>
          </w:tcPr>
          <w:p w14:paraId="084EACDE" w14:textId="77777777" w:rsidR="00570042" w:rsidRDefault="00570042">
            <w:pPr>
              <w:spacing w:line="360" w:lineRule="auto"/>
              <w:jc w:val="center"/>
              <w:rPr>
                <w:rFonts w:ascii="Calibri" w:eastAsia="Calibri" w:hAnsi="Calibri" w:cs="Calibri"/>
                <w:b/>
                <w:bCs/>
              </w:rPr>
            </w:pPr>
          </w:p>
        </w:tc>
        <w:tc>
          <w:tcPr>
            <w:tcW w:w="3050" w:type="dxa"/>
            <w:vAlign w:val="center"/>
          </w:tcPr>
          <w:p w14:paraId="4D4A8176" w14:textId="77777777" w:rsidR="00570042" w:rsidRDefault="00570042">
            <w:pPr>
              <w:spacing w:line="360" w:lineRule="auto"/>
              <w:jc w:val="center"/>
              <w:rPr>
                <w:rFonts w:ascii="Calibri" w:eastAsia="Calibri" w:hAnsi="Calibri" w:cs="Calibri"/>
                <w:b/>
                <w:bCs/>
              </w:rPr>
            </w:pPr>
          </w:p>
        </w:tc>
        <w:tc>
          <w:tcPr>
            <w:tcW w:w="1338" w:type="dxa"/>
            <w:vAlign w:val="center"/>
          </w:tcPr>
          <w:p w14:paraId="3E556A47" w14:textId="77777777" w:rsidR="00570042" w:rsidRDefault="00570042">
            <w:pPr>
              <w:spacing w:line="360" w:lineRule="auto"/>
              <w:jc w:val="center"/>
              <w:rPr>
                <w:rFonts w:ascii="Calibri" w:eastAsia="Calibri" w:hAnsi="Calibri" w:cs="Calibri"/>
                <w:b/>
                <w:bCs/>
              </w:rPr>
            </w:pPr>
          </w:p>
        </w:tc>
        <w:tc>
          <w:tcPr>
            <w:tcW w:w="993" w:type="dxa"/>
            <w:vAlign w:val="center"/>
          </w:tcPr>
          <w:p w14:paraId="6DDAFA89" w14:textId="77777777" w:rsidR="00570042" w:rsidRDefault="00570042">
            <w:pPr>
              <w:spacing w:line="360" w:lineRule="auto"/>
              <w:jc w:val="center"/>
              <w:rPr>
                <w:rFonts w:ascii="Calibri" w:eastAsia="Calibri" w:hAnsi="Calibri" w:cs="Calibri"/>
                <w:b/>
                <w:bCs/>
              </w:rPr>
            </w:pPr>
          </w:p>
        </w:tc>
      </w:tr>
      <w:tr w:rsidR="00570042" w14:paraId="1C1CAE34" w14:textId="77777777">
        <w:trPr>
          <w:trHeight w:val="270"/>
        </w:trPr>
        <w:tc>
          <w:tcPr>
            <w:tcW w:w="644" w:type="dxa"/>
            <w:vAlign w:val="center"/>
          </w:tcPr>
          <w:p w14:paraId="5EABBCA7" w14:textId="77777777" w:rsidR="00570042" w:rsidRDefault="00000000">
            <w:pPr>
              <w:spacing w:line="360" w:lineRule="auto"/>
              <w:jc w:val="center"/>
              <w:rPr>
                <w:rFonts w:ascii="Calibri" w:eastAsia="Calibri" w:hAnsi="Calibri" w:cs="Calibri"/>
                <w:b/>
                <w:bCs/>
              </w:rPr>
            </w:pPr>
            <w:r>
              <w:rPr>
                <w:rFonts w:ascii="Calibri" w:eastAsia="Calibri" w:hAnsi="Calibri" w:cs="Calibri"/>
                <w:b/>
                <w:bCs/>
              </w:rPr>
              <w:t>4</w:t>
            </w:r>
          </w:p>
        </w:tc>
        <w:tc>
          <w:tcPr>
            <w:tcW w:w="676" w:type="dxa"/>
          </w:tcPr>
          <w:p w14:paraId="7D713BB7" w14:textId="77777777" w:rsidR="00570042" w:rsidRDefault="00570042">
            <w:pPr>
              <w:spacing w:line="360" w:lineRule="auto"/>
              <w:jc w:val="center"/>
              <w:rPr>
                <w:rFonts w:ascii="Calibri" w:eastAsia="Calibri" w:hAnsi="Calibri" w:cs="Calibri"/>
                <w:b/>
                <w:bCs/>
              </w:rPr>
            </w:pPr>
          </w:p>
        </w:tc>
        <w:tc>
          <w:tcPr>
            <w:tcW w:w="944" w:type="dxa"/>
            <w:vAlign w:val="center"/>
          </w:tcPr>
          <w:p w14:paraId="7C0CCEA4" w14:textId="77777777" w:rsidR="00570042" w:rsidRDefault="00570042">
            <w:pPr>
              <w:spacing w:line="360" w:lineRule="auto"/>
              <w:jc w:val="center"/>
              <w:rPr>
                <w:rFonts w:ascii="Calibri" w:eastAsia="Calibri" w:hAnsi="Calibri" w:cs="Calibri"/>
                <w:b/>
                <w:bCs/>
              </w:rPr>
            </w:pPr>
          </w:p>
          <w:p w14:paraId="126070D4" w14:textId="77777777" w:rsidR="00570042" w:rsidRDefault="00570042">
            <w:pPr>
              <w:spacing w:line="360" w:lineRule="auto"/>
              <w:jc w:val="center"/>
              <w:rPr>
                <w:rFonts w:ascii="Calibri" w:eastAsia="Calibri" w:hAnsi="Calibri" w:cs="Calibri"/>
                <w:b/>
                <w:bCs/>
              </w:rPr>
            </w:pPr>
          </w:p>
          <w:p w14:paraId="18D52340" w14:textId="77777777" w:rsidR="00570042" w:rsidRDefault="00570042">
            <w:pPr>
              <w:spacing w:line="360" w:lineRule="auto"/>
              <w:jc w:val="center"/>
              <w:rPr>
                <w:rFonts w:ascii="Calibri" w:eastAsia="Calibri" w:hAnsi="Calibri" w:cs="Calibri"/>
                <w:b/>
                <w:bCs/>
              </w:rPr>
            </w:pPr>
          </w:p>
        </w:tc>
        <w:tc>
          <w:tcPr>
            <w:tcW w:w="1417" w:type="dxa"/>
            <w:vAlign w:val="center"/>
          </w:tcPr>
          <w:p w14:paraId="43B60480" w14:textId="77777777" w:rsidR="00570042" w:rsidRDefault="00570042">
            <w:pPr>
              <w:spacing w:line="360" w:lineRule="auto"/>
              <w:jc w:val="center"/>
              <w:rPr>
                <w:rFonts w:ascii="Calibri" w:eastAsia="Calibri" w:hAnsi="Calibri" w:cs="Calibri"/>
                <w:b/>
                <w:bCs/>
              </w:rPr>
            </w:pPr>
          </w:p>
        </w:tc>
        <w:tc>
          <w:tcPr>
            <w:tcW w:w="3050" w:type="dxa"/>
            <w:vAlign w:val="center"/>
          </w:tcPr>
          <w:p w14:paraId="38D76975" w14:textId="77777777" w:rsidR="00570042" w:rsidRDefault="00570042">
            <w:pPr>
              <w:spacing w:line="360" w:lineRule="auto"/>
              <w:jc w:val="center"/>
              <w:rPr>
                <w:rFonts w:ascii="Calibri" w:eastAsia="Calibri" w:hAnsi="Calibri" w:cs="Calibri"/>
                <w:b/>
                <w:bCs/>
              </w:rPr>
            </w:pPr>
          </w:p>
        </w:tc>
        <w:tc>
          <w:tcPr>
            <w:tcW w:w="1338" w:type="dxa"/>
            <w:vAlign w:val="center"/>
          </w:tcPr>
          <w:p w14:paraId="3AF587DE" w14:textId="77777777" w:rsidR="00570042" w:rsidRDefault="00570042">
            <w:pPr>
              <w:spacing w:line="360" w:lineRule="auto"/>
              <w:jc w:val="center"/>
              <w:rPr>
                <w:rFonts w:ascii="Calibri" w:eastAsia="Calibri" w:hAnsi="Calibri" w:cs="Calibri"/>
                <w:b/>
                <w:bCs/>
              </w:rPr>
            </w:pPr>
          </w:p>
        </w:tc>
        <w:tc>
          <w:tcPr>
            <w:tcW w:w="993" w:type="dxa"/>
            <w:vAlign w:val="center"/>
          </w:tcPr>
          <w:p w14:paraId="786A2BBB" w14:textId="77777777" w:rsidR="00570042" w:rsidRDefault="00570042">
            <w:pPr>
              <w:spacing w:line="360" w:lineRule="auto"/>
              <w:jc w:val="center"/>
              <w:rPr>
                <w:rFonts w:ascii="Calibri" w:eastAsia="Calibri" w:hAnsi="Calibri" w:cs="Calibri"/>
                <w:b/>
                <w:bCs/>
              </w:rPr>
            </w:pPr>
          </w:p>
        </w:tc>
      </w:tr>
      <w:tr w:rsidR="00570042" w14:paraId="2E305103" w14:textId="77777777">
        <w:trPr>
          <w:trHeight w:val="270"/>
        </w:trPr>
        <w:tc>
          <w:tcPr>
            <w:tcW w:w="644" w:type="dxa"/>
            <w:vAlign w:val="center"/>
          </w:tcPr>
          <w:p w14:paraId="1353D1BE" w14:textId="77777777" w:rsidR="00570042" w:rsidRDefault="00000000">
            <w:pPr>
              <w:spacing w:line="360" w:lineRule="auto"/>
              <w:jc w:val="center"/>
              <w:rPr>
                <w:rFonts w:ascii="Calibri" w:eastAsia="Calibri" w:hAnsi="Calibri" w:cs="Calibri"/>
                <w:b/>
                <w:bCs/>
              </w:rPr>
            </w:pPr>
            <w:r>
              <w:rPr>
                <w:rFonts w:ascii="Calibri" w:eastAsia="Calibri" w:hAnsi="Calibri" w:cs="Calibri"/>
                <w:b/>
                <w:bCs/>
              </w:rPr>
              <w:t>5</w:t>
            </w:r>
          </w:p>
        </w:tc>
        <w:tc>
          <w:tcPr>
            <w:tcW w:w="676" w:type="dxa"/>
          </w:tcPr>
          <w:p w14:paraId="11A21921" w14:textId="77777777" w:rsidR="00570042" w:rsidRDefault="00570042">
            <w:pPr>
              <w:spacing w:line="360" w:lineRule="auto"/>
              <w:jc w:val="center"/>
              <w:rPr>
                <w:rFonts w:ascii="Calibri" w:eastAsia="Calibri" w:hAnsi="Calibri" w:cs="Calibri"/>
                <w:b/>
                <w:bCs/>
              </w:rPr>
            </w:pPr>
          </w:p>
        </w:tc>
        <w:tc>
          <w:tcPr>
            <w:tcW w:w="944" w:type="dxa"/>
            <w:vAlign w:val="center"/>
          </w:tcPr>
          <w:p w14:paraId="12AAB5D2" w14:textId="77777777" w:rsidR="00570042" w:rsidRDefault="00570042">
            <w:pPr>
              <w:spacing w:line="360" w:lineRule="auto"/>
              <w:jc w:val="center"/>
              <w:rPr>
                <w:rFonts w:ascii="Calibri" w:eastAsia="Calibri" w:hAnsi="Calibri" w:cs="Calibri"/>
                <w:b/>
                <w:bCs/>
              </w:rPr>
            </w:pPr>
          </w:p>
          <w:p w14:paraId="3A0E00EC" w14:textId="77777777" w:rsidR="00570042" w:rsidRDefault="00570042">
            <w:pPr>
              <w:spacing w:line="360" w:lineRule="auto"/>
              <w:jc w:val="center"/>
              <w:rPr>
                <w:rFonts w:ascii="Calibri" w:eastAsia="Calibri" w:hAnsi="Calibri" w:cs="Calibri"/>
                <w:b/>
                <w:bCs/>
              </w:rPr>
            </w:pPr>
          </w:p>
          <w:p w14:paraId="46462A16" w14:textId="77777777" w:rsidR="00570042" w:rsidRDefault="00570042">
            <w:pPr>
              <w:spacing w:line="360" w:lineRule="auto"/>
              <w:jc w:val="center"/>
              <w:rPr>
                <w:rFonts w:ascii="Calibri" w:eastAsia="Calibri" w:hAnsi="Calibri" w:cs="Calibri"/>
                <w:b/>
                <w:bCs/>
              </w:rPr>
            </w:pPr>
          </w:p>
        </w:tc>
        <w:tc>
          <w:tcPr>
            <w:tcW w:w="1417" w:type="dxa"/>
            <w:vAlign w:val="center"/>
          </w:tcPr>
          <w:p w14:paraId="0CC96B5B" w14:textId="77777777" w:rsidR="00570042" w:rsidRDefault="00570042">
            <w:pPr>
              <w:spacing w:line="360" w:lineRule="auto"/>
              <w:jc w:val="center"/>
              <w:rPr>
                <w:rFonts w:ascii="Calibri" w:eastAsia="Calibri" w:hAnsi="Calibri" w:cs="Calibri"/>
                <w:b/>
                <w:bCs/>
              </w:rPr>
            </w:pPr>
          </w:p>
        </w:tc>
        <w:tc>
          <w:tcPr>
            <w:tcW w:w="3050" w:type="dxa"/>
            <w:vAlign w:val="center"/>
          </w:tcPr>
          <w:p w14:paraId="262841F9" w14:textId="77777777" w:rsidR="00570042" w:rsidRDefault="00570042">
            <w:pPr>
              <w:spacing w:line="360" w:lineRule="auto"/>
              <w:jc w:val="center"/>
              <w:rPr>
                <w:rFonts w:ascii="Calibri" w:eastAsia="Calibri" w:hAnsi="Calibri" w:cs="Calibri"/>
                <w:b/>
                <w:bCs/>
              </w:rPr>
            </w:pPr>
          </w:p>
        </w:tc>
        <w:tc>
          <w:tcPr>
            <w:tcW w:w="1338" w:type="dxa"/>
            <w:vAlign w:val="center"/>
          </w:tcPr>
          <w:p w14:paraId="7177C4F8" w14:textId="77777777" w:rsidR="00570042" w:rsidRDefault="00570042">
            <w:pPr>
              <w:spacing w:line="360" w:lineRule="auto"/>
              <w:jc w:val="center"/>
              <w:rPr>
                <w:rFonts w:ascii="Calibri" w:eastAsia="Calibri" w:hAnsi="Calibri" w:cs="Calibri"/>
                <w:b/>
                <w:bCs/>
              </w:rPr>
            </w:pPr>
          </w:p>
        </w:tc>
        <w:tc>
          <w:tcPr>
            <w:tcW w:w="993" w:type="dxa"/>
            <w:vAlign w:val="center"/>
          </w:tcPr>
          <w:p w14:paraId="1ACC644B" w14:textId="77777777" w:rsidR="00570042" w:rsidRDefault="00570042">
            <w:pPr>
              <w:spacing w:line="360" w:lineRule="auto"/>
              <w:jc w:val="center"/>
              <w:rPr>
                <w:rFonts w:ascii="Calibri" w:eastAsia="Calibri" w:hAnsi="Calibri" w:cs="Calibri"/>
                <w:b/>
                <w:bCs/>
              </w:rPr>
            </w:pPr>
          </w:p>
        </w:tc>
      </w:tr>
      <w:tr w:rsidR="00570042" w14:paraId="49681AB9" w14:textId="77777777">
        <w:trPr>
          <w:trHeight w:val="487"/>
        </w:trPr>
        <w:tc>
          <w:tcPr>
            <w:tcW w:w="644" w:type="dxa"/>
            <w:vAlign w:val="center"/>
          </w:tcPr>
          <w:p w14:paraId="0EA0A9AC" w14:textId="77777777" w:rsidR="00570042" w:rsidRDefault="00000000">
            <w:pPr>
              <w:spacing w:line="360" w:lineRule="auto"/>
              <w:jc w:val="center"/>
              <w:rPr>
                <w:rFonts w:ascii="Calibri" w:eastAsia="Calibri" w:hAnsi="Calibri" w:cs="Calibri"/>
                <w:b/>
                <w:bCs/>
              </w:rPr>
            </w:pPr>
            <w:r>
              <w:rPr>
                <w:rFonts w:ascii="Calibri" w:eastAsia="Calibri" w:hAnsi="Calibri" w:cs="Calibri"/>
                <w:b/>
                <w:bCs/>
              </w:rPr>
              <w:t>6</w:t>
            </w:r>
          </w:p>
        </w:tc>
        <w:tc>
          <w:tcPr>
            <w:tcW w:w="676" w:type="dxa"/>
          </w:tcPr>
          <w:p w14:paraId="4499ED32" w14:textId="77777777" w:rsidR="00570042" w:rsidRDefault="00570042">
            <w:pPr>
              <w:spacing w:line="360" w:lineRule="auto"/>
              <w:jc w:val="center"/>
              <w:rPr>
                <w:rFonts w:ascii="Calibri" w:eastAsia="Calibri" w:hAnsi="Calibri" w:cs="Calibri"/>
                <w:b/>
                <w:bCs/>
              </w:rPr>
            </w:pPr>
          </w:p>
        </w:tc>
        <w:tc>
          <w:tcPr>
            <w:tcW w:w="944" w:type="dxa"/>
            <w:vAlign w:val="center"/>
          </w:tcPr>
          <w:p w14:paraId="602D7C77" w14:textId="77777777" w:rsidR="00570042" w:rsidRDefault="00570042">
            <w:pPr>
              <w:spacing w:line="360" w:lineRule="auto"/>
              <w:jc w:val="center"/>
              <w:rPr>
                <w:rFonts w:ascii="Calibri" w:eastAsia="Calibri" w:hAnsi="Calibri" w:cs="Calibri"/>
                <w:b/>
                <w:bCs/>
              </w:rPr>
            </w:pPr>
          </w:p>
          <w:p w14:paraId="4C0CD13F" w14:textId="77777777" w:rsidR="00570042" w:rsidRDefault="00570042">
            <w:pPr>
              <w:spacing w:line="360" w:lineRule="auto"/>
              <w:jc w:val="center"/>
              <w:rPr>
                <w:rFonts w:ascii="Calibri" w:eastAsia="Calibri" w:hAnsi="Calibri" w:cs="Calibri"/>
                <w:b/>
                <w:bCs/>
              </w:rPr>
            </w:pPr>
          </w:p>
          <w:p w14:paraId="22C44CEF" w14:textId="77777777" w:rsidR="00570042" w:rsidRDefault="00570042">
            <w:pPr>
              <w:spacing w:line="360" w:lineRule="auto"/>
              <w:jc w:val="center"/>
              <w:rPr>
                <w:rFonts w:ascii="Calibri" w:eastAsia="Calibri" w:hAnsi="Calibri" w:cs="Calibri"/>
                <w:b/>
                <w:bCs/>
              </w:rPr>
            </w:pPr>
          </w:p>
        </w:tc>
        <w:tc>
          <w:tcPr>
            <w:tcW w:w="1417" w:type="dxa"/>
            <w:vAlign w:val="center"/>
          </w:tcPr>
          <w:p w14:paraId="5FC827A4" w14:textId="77777777" w:rsidR="00570042" w:rsidRDefault="00570042">
            <w:pPr>
              <w:spacing w:line="360" w:lineRule="auto"/>
              <w:jc w:val="center"/>
              <w:rPr>
                <w:rFonts w:ascii="Calibri" w:eastAsia="Calibri" w:hAnsi="Calibri" w:cs="Calibri"/>
                <w:b/>
                <w:bCs/>
              </w:rPr>
            </w:pPr>
          </w:p>
        </w:tc>
        <w:tc>
          <w:tcPr>
            <w:tcW w:w="3050" w:type="dxa"/>
            <w:vAlign w:val="center"/>
          </w:tcPr>
          <w:p w14:paraId="1CA5AEF9" w14:textId="77777777" w:rsidR="00570042" w:rsidRDefault="00570042">
            <w:pPr>
              <w:spacing w:line="360" w:lineRule="auto"/>
              <w:jc w:val="center"/>
              <w:rPr>
                <w:rFonts w:ascii="Calibri" w:eastAsia="Calibri" w:hAnsi="Calibri" w:cs="Calibri"/>
                <w:b/>
                <w:bCs/>
              </w:rPr>
            </w:pPr>
          </w:p>
        </w:tc>
        <w:tc>
          <w:tcPr>
            <w:tcW w:w="1338" w:type="dxa"/>
            <w:vAlign w:val="center"/>
          </w:tcPr>
          <w:p w14:paraId="1B364B9E" w14:textId="77777777" w:rsidR="00570042" w:rsidRDefault="00570042">
            <w:pPr>
              <w:spacing w:line="360" w:lineRule="auto"/>
              <w:jc w:val="center"/>
              <w:rPr>
                <w:rFonts w:ascii="Calibri" w:eastAsia="Calibri" w:hAnsi="Calibri" w:cs="Calibri"/>
                <w:b/>
                <w:bCs/>
              </w:rPr>
            </w:pPr>
          </w:p>
        </w:tc>
        <w:tc>
          <w:tcPr>
            <w:tcW w:w="993" w:type="dxa"/>
            <w:vAlign w:val="center"/>
          </w:tcPr>
          <w:p w14:paraId="0CFFB8FB" w14:textId="77777777" w:rsidR="00570042" w:rsidRDefault="00570042">
            <w:pPr>
              <w:spacing w:line="360" w:lineRule="auto"/>
              <w:jc w:val="center"/>
              <w:rPr>
                <w:rFonts w:ascii="Calibri" w:eastAsia="Calibri" w:hAnsi="Calibri" w:cs="Calibri"/>
                <w:b/>
                <w:bCs/>
              </w:rPr>
            </w:pPr>
          </w:p>
        </w:tc>
      </w:tr>
      <w:tr w:rsidR="00570042" w14:paraId="4EFDB803" w14:textId="77777777">
        <w:trPr>
          <w:trHeight w:val="270"/>
        </w:trPr>
        <w:tc>
          <w:tcPr>
            <w:tcW w:w="644" w:type="dxa"/>
            <w:vAlign w:val="center"/>
          </w:tcPr>
          <w:p w14:paraId="39D6051F" w14:textId="77777777" w:rsidR="00570042" w:rsidRDefault="00000000">
            <w:pPr>
              <w:spacing w:line="360" w:lineRule="auto"/>
              <w:jc w:val="center"/>
              <w:rPr>
                <w:rFonts w:ascii="Calibri" w:eastAsia="Calibri" w:hAnsi="Calibri" w:cs="Calibri"/>
                <w:b/>
                <w:bCs/>
              </w:rPr>
            </w:pPr>
            <w:r>
              <w:rPr>
                <w:rFonts w:ascii="Calibri" w:eastAsia="Calibri" w:hAnsi="Calibri" w:cs="Calibri"/>
                <w:b/>
                <w:bCs/>
              </w:rPr>
              <w:t>7</w:t>
            </w:r>
          </w:p>
        </w:tc>
        <w:tc>
          <w:tcPr>
            <w:tcW w:w="676" w:type="dxa"/>
          </w:tcPr>
          <w:p w14:paraId="628F4EE6" w14:textId="77777777" w:rsidR="00570042" w:rsidRDefault="00570042">
            <w:pPr>
              <w:spacing w:line="360" w:lineRule="auto"/>
              <w:jc w:val="center"/>
              <w:rPr>
                <w:rFonts w:ascii="Calibri" w:eastAsia="Calibri" w:hAnsi="Calibri" w:cs="Calibri"/>
                <w:b/>
                <w:bCs/>
              </w:rPr>
            </w:pPr>
          </w:p>
        </w:tc>
        <w:tc>
          <w:tcPr>
            <w:tcW w:w="944" w:type="dxa"/>
            <w:vAlign w:val="center"/>
          </w:tcPr>
          <w:p w14:paraId="2ED2C930" w14:textId="77777777" w:rsidR="00570042" w:rsidRDefault="00570042">
            <w:pPr>
              <w:spacing w:line="360" w:lineRule="auto"/>
              <w:jc w:val="center"/>
              <w:rPr>
                <w:rFonts w:ascii="Calibri" w:eastAsia="Calibri" w:hAnsi="Calibri" w:cs="Calibri"/>
                <w:b/>
                <w:bCs/>
              </w:rPr>
            </w:pPr>
          </w:p>
          <w:p w14:paraId="677D0509" w14:textId="77777777" w:rsidR="00570042" w:rsidRDefault="00570042">
            <w:pPr>
              <w:spacing w:line="360" w:lineRule="auto"/>
              <w:jc w:val="center"/>
              <w:rPr>
                <w:rFonts w:ascii="Calibri" w:eastAsia="Calibri" w:hAnsi="Calibri" w:cs="Calibri"/>
                <w:b/>
                <w:bCs/>
              </w:rPr>
            </w:pPr>
          </w:p>
          <w:p w14:paraId="423718DD" w14:textId="77777777" w:rsidR="00570042" w:rsidRDefault="00570042">
            <w:pPr>
              <w:spacing w:line="360" w:lineRule="auto"/>
              <w:jc w:val="center"/>
              <w:rPr>
                <w:rFonts w:ascii="Calibri" w:eastAsia="Calibri" w:hAnsi="Calibri" w:cs="Calibri"/>
                <w:b/>
                <w:bCs/>
              </w:rPr>
            </w:pPr>
          </w:p>
        </w:tc>
        <w:tc>
          <w:tcPr>
            <w:tcW w:w="1417" w:type="dxa"/>
            <w:vAlign w:val="center"/>
          </w:tcPr>
          <w:p w14:paraId="56C1B405" w14:textId="77777777" w:rsidR="00570042" w:rsidRDefault="00570042">
            <w:pPr>
              <w:spacing w:line="360" w:lineRule="auto"/>
              <w:jc w:val="center"/>
              <w:rPr>
                <w:rFonts w:ascii="Calibri" w:eastAsia="Calibri" w:hAnsi="Calibri" w:cs="Calibri"/>
                <w:b/>
                <w:bCs/>
              </w:rPr>
            </w:pPr>
          </w:p>
        </w:tc>
        <w:tc>
          <w:tcPr>
            <w:tcW w:w="3050" w:type="dxa"/>
            <w:vAlign w:val="center"/>
          </w:tcPr>
          <w:p w14:paraId="60240692" w14:textId="77777777" w:rsidR="00570042" w:rsidRDefault="00570042">
            <w:pPr>
              <w:spacing w:line="360" w:lineRule="auto"/>
              <w:jc w:val="center"/>
              <w:rPr>
                <w:rFonts w:ascii="Calibri" w:eastAsia="Calibri" w:hAnsi="Calibri" w:cs="Calibri"/>
                <w:b/>
                <w:bCs/>
              </w:rPr>
            </w:pPr>
          </w:p>
        </w:tc>
        <w:tc>
          <w:tcPr>
            <w:tcW w:w="1338" w:type="dxa"/>
            <w:vAlign w:val="center"/>
          </w:tcPr>
          <w:p w14:paraId="611CF850" w14:textId="77777777" w:rsidR="00570042" w:rsidRDefault="00570042">
            <w:pPr>
              <w:spacing w:line="360" w:lineRule="auto"/>
              <w:jc w:val="center"/>
              <w:rPr>
                <w:rFonts w:ascii="Calibri" w:eastAsia="Calibri" w:hAnsi="Calibri" w:cs="Calibri"/>
                <w:b/>
                <w:bCs/>
              </w:rPr>
            </w:pPr>
          </w:p>
        </w:tc>
        <w:tc>
          <w:tcPr>
            <w:tcW w:w="993" w:type="dxa"/>
            <w:vAlign w:val="center"/>
          </w:tcPr>
          <w:p w14:paraId="2F6EF6C5" w14:textId="77777777" w:rsidR="00570042" w:rsidRDefault="00570042">
            <w:pPr>
              <w:spacing w:line="360" w:lineRule="auto"/>
              <w:jc w:val="center"/>
              <w:rPr>
                <w:rFonts w:ascii="Calibri" w:eastAsia="Calibri" w:hAnsi="Calibri" w:cs="Calibri"/>
                <w:b/>
                <w:bCs/>
              </w:rPr>
            </w:pPr>
          </w:p>
        </w:tc>
      </w:tr>
    </w:tbl>
    <w:p w14:paraId="768919C3" w14:textId="77777777" w:rsidR="00570042" w:rsidRDefault="00570042">
      <w:pPr>
        <w:spacing w:line="360" w:lineRule="auto"/>
        <w:rPr>
          <w:b/>
          <w:bCs/>
          <w:sz w:val="32"/>
          <w:szCs w:val="32"/>
        </w:rPr>
      </w:pPr>
    </w:p>
    <w:p w14:paraId="04AE4368" w14:textId="77777777" w:rsidR="00570042" w:rsidRDefault="00570042">
      <w:pPr>
        <w:spacing w:line="360" w:lineRule="auto"/>
        <w:rPr>
          <w:b/>
          <w:bCs/>
          <w:sz w:val="32"/>
          <w:szCs w:val="32"/>
        </w:rPr>
      </w:pPr>
    </w:p>
    <w:p w14:paraId="2C5CA01C" w14:textId="77777777" w:rsidR="00570042" w:rsidRDefault="00570042">
      <w:pPr>
        <w:spacing w:line="360" w:lineRule="auto"/>
        <w:rPr>
          <w:b/>
          <w:bCs/>
          <w:sz w:val="32"/>
          <w:szCs w:val="32"/>
        </w:rPr>
      </w:pPr>
    </w:p>
    <w:p w14:paraId="787715E7" w14:textId="77777777" w:rsidR="00570042" w:rsidRDefault="00570042">
      <w:pPr>
        <w:spacing w:line="360" w:lineRule="auto"/>
        <w:rPr>
          <w:b/>
          <w:bCs/>
          <w:sz w:val="32"/>
          <w:szCs w:val="32"/>
        </w:rPr>
      </w:pPr>
    </w:p>
    <w:p w14:paraId="0B9046EB" w14:textId="77777777" w:rsidR="00570042" w:rsidRDefault="00000000">
      <w:pPr>
        <w:keepNext/>
        <w:keepLines/>
        <w:pBdr>
          <w:top w:val="nil"/>
          <w:left w:val="nil"/>
          <w:bottom w:val="nil"/>
          <w:right w:val="nil"/>
          <w:between w:val="nil"/>
        </w:pBdr>
        <w:spacing w:before="240" w:after="240" w:line="259" w:lineRule="auto"/>
        <w:ind w:left="432" w:hanging="432"/>
        <w:jc w:val="left"/>
        <w:rPr>
          <w:b/>
          <w:bCs/>
          <w:color w:val="000000"/>
          <w:sz w:val="36"/>
          <w:szCs w:val="36"/>
        </w:rPr>
      </w:pPr>
      <w:r>
        <w:rPr>
          <w:b/>
          <w:bCs/>
          <w:color w:val="000000"/>
          <w:sz w:val="36"/>
          <w:szCs w:val="36"/>
        </w:rPr>
        <w:lastRenderedPageBreak/>
        <w:t>İçindekiler</w:t>
      </w:r>
    </w:p>
    <w:sdt>
      <w:sdtPr>
        <w:id w:val="1565373974"/>
        <w:docPartObj>
          <w:docPartGallery w:val="Table of Contents"/>
          <w:docPartUnique/>
        </w:docPartObj>
      </w:sdtPr>
      <w:sdtContent>
        <w:p w14:paraId="38FD4C8F" w14:textId="77777777" w:rsidR="00570042" w:rsidRDefault="00000000">
          <w:pPr>
            <w:pBdr>
              <w:top w:val="nil"/>
              <w:left w:val="nil"/>
              <w:bottom w:val="nil"/>
              <w:right w:val="nil"/>
              <w:between w:val="nil"/>
            </w:pBdr>
            <w:tabs>
              <w:tab w:val="right" w:pos="9062"/>
            </w:tabs>
            <w:spacing w:after="100" w:line="259" w:lineRule="auto"/>
            <w:jc w:val="left"/>
            <w:rPr>
              <w:rFonts w:ascii="Calibri" w:eastAsia="Calibri" w:hAnsi="Calibri" w:cs="Calibri"/>
              <w:color w:val="000000"/>
              <w:sz w:val="22"/>
              <w:szCs w:val="22"/>
            </w:rPr>
          </w:pPr>
          <w:r>
            <w:fldChar w:fldCharType="begin"/>
          </w:r>
          <w:r>
            <w:instrText xml:space="preserve"> TOC \h \u \z \t "Heading 1,1,Heading 2,2,Heading 3,3,"</w:instrText>
          </w:r>
          <w:r>
            <w:fldChar w:fldCharType="separate"/>
          </w:r>
          <w:hyperlink w:anchor="_heading=h.2ol50959wlki">
            <w:r>
              <w:rPr>
                <w:color w:val="000000"/>
              </w:rPr>
              <w:t>1. Amaç</w:t>
            </w:r>
            <w:r>
              <w:rPr>
                <w:color w:val="000000"/>
              </w:rPr>
              <w:tab/>
              <w:t>4</w:t>
            </w:r>
          </w:hyperlink>
        </w:p>
        <w:p w14:paraId="686EE3B6" w14:textId="77777777" w:rsidR="00570042" w:rsidRDefault="00000000">
          <w:pPr>
            <w:pBdr>
              <w:top w:val="nil"/>
              <w:left w:val="nil"/>
              <w:bottom w:val="nil"/>
              <w:right w:val="nil"/>
              <w:between w:val="nil"/>
            </w:pBdr>
            <w:tabs>
              <w:tab w:val="right" w:pos="9062"/>
            </w:tabs>
            <w:spacing w:after="100" w:line="259" w:lineRule="auto"/>
            <w:jc w:val="left"/>
            <w:rPr>
              <w:rFonts w:ascii="Calibri" w:eastAsia="Calibri" w:hAnsi="Calibri" w:cs="Calibri"/>
              <w:color w:val="000000"/>
              <w:sz w:val="22"/>
              <w:szCs w:val="22"/>
            </w:rPr>
          </w:pPr>
          <w:hyperlink w:anchor="_heading=h.8y996npukew0">
            <w:r>
              <w:rPr>
                <w:color w:val="000000"/>
              </w:rPr>
              <w:t>2. Kapsam</w:t>
            </w:r>
            <w:r>
              <w:rPr>
                <w:color w:val="000000"/>
              </w:rPr>
              <w:tab/>
              <w:t>4</w:t>
            </w:r>
          </w:hyperlink>
        </w:p>
        <w:p w14:paraId="0122AE30" w14:textId="77777777" w:rsidR="00570042" w:rsidRDefault="00000000">
          <w:pPr>
            <w:pBdr>
              <w:top w:val="nil"/>
              <w:left w:val="nil"/>
              <w:bottom w:val="nil"/>
              <w:right w:val="nil"/>
              <w:between w:val="nil"/>
            </w:pBdr>
            <w:tabs>
              <w:tab w:val="right" w:pos="9062"/>
            </w:tabs>
            <w:spacing w:after="100" w:line="259" w:lineRule="auto"/>
            <w:jc w:val="left"/>
            <w:rPr>
              <w:rFonts w:ascii="Calibri" w:eastAsia="Calibri" w:hAnsi="Calibri" w:cs="Calibri"/>
              <w:color w:val="000000"/>
              <w:sz w:val="22"/>
              <w:szCs w:val="22"/>
            </w:rPr>
          </w:pPr>
          <w:hyperlink w:anchor="_heading=h.scz1wb8n6q5a">
            <w:r>
              <w:rPr>
                <w:color w:val="000000"/>
              </w:rPr>
              <w:t>3. Tanımlamalar ve Kısaltmalar</w:t>
            </w:r>
            <w:r>
              <w:rPr>
                <w:color w:val="000000"/>
              </w:rPr>
              <w:tab/>
              <w:t>4</w:t>
            </w:r>
          </w:hyperlink>
        </w:p>
        <w:p w14:paraId="2A811E96" w14:textId="77777777" w:rsidR="00570042" w:rsidRDefault="00000000">
          <w:pPr>
            <w:pBdr>
              <w:top w:val="nil"/>
              <w:left w:val="nil"/>
              <w:bottom w:val="nil"/>
              <w:right w:val="nil"/>
              <w:between w:val="nil"/>
            </w:pBdr>
            <w:tabs>
              <w:tab w:val="right" w:pos="9062"/>
            </w:tabs>
            <w:spacing w:after="100" w:line="259" w:lineRule="auto"/>
            <w:jc w:val="left"/>
            <w:rPr>
              <w:rFonts w:ascii="Calibri" w:eastAsia="Calibri" w:hAnsi="Calibri" w:cs="Calibri"/>
              <w:color w:val="000000"/>
              <w:sz w:val="22"/>
              <w:szCs w:val="22"/>
            </w:rPr>
          </w:pPr>
          <w:hyperlink w:anchor="_heading=h.ohxcsy35t5hb">
            <w:r>
              <w:rPr>
                <w:color w:val="000000"/>
              </w:rPr>
              <w:t>4. Bilgi Güvenliği Politikası</w:t>
            </w:r>
            <w:r>
              <w:rPr>
                <w:color w:val="000000"/>
              </w:rPr>
              <w:tab/>
              <w:t>4</w:t>
            </w:r>
          </w:hyperlink>
        </w:p>
        <w:p w14:paraId="367F2E58" w14:textId="77777777" w:rsidR="00570042" w:rsidRDefault="00000000">
          <w:pPr>
            <w:pBdr>
              <w:top w:val="nil"/>
              <w:left w:val="nil"/>
              <w:bottom w:val="nil"/>
              <w:right w:val="nil"/>
              <w:between w:val="nil"/>
            </w:pBdr>
            <w:tabs>
              <w:tab w:val="right" w:pos="9062"/>
            </w:tabs>
            <w:spacing w:after="100" w:line="259" w:lineRule="auto"/>
            <w:jc w:val="left"/>
            <w:rPr>
              <w:rFonts w:ascii="Calibri" w:eastAsia="Calibri" w:hAnsi="Calibri" w:cs="Calibri"/>
              <w:color w:val="000000"/>
              <w:sz w:val="22"/>
              <w:szCs w:val="22"/>
            </w:rPr>
          </w:pPr>
          <w:hyperlink w:anchor="_heading=h.ondeou86f0uh">
            <w:r>
              <w:rPr>
                <w:color w:val="000000"/>
              </w:rPr>
              <w:t>5. İlgili Dokümanlar</w:t>
            </w:r>
            <w:r>
              <w:rPr>
                <w:color w:val="000000"/>
              </w:rPr>
              <w:tab/>
              <w:t>5</w:t>
            </w:r>
          </w:hyperlink>
        </w:p>
        <w:p w14:paraId="4821C0BF" w14:textId="77777777" w:rsidR="00570042" w:rsidRDefault="00000000">
          <w:pPr>
            <w:pBdr>
              <w:top w:val="nil"/>
              <w:left w:val="nil"/>
              <w:bottom w:val="nil"/>
              <w:right w:val="nil"/>
              <w:between w:val="nil"/>
            </w:pBdr>
            <w:tabs>
              <w:tab w:val="right" w:pos="9062"/>
              <w:tab w:val="left" w:pos="660"/>
            </w:tabs>
            <w:spacing w:after="100" w:line="259" w:lineRule="auto"/>
            <w:jc w:val="left"/>
            <w:rPr>
              <w:rFonts w:ascii="Calibri" w:eastAsia="Calibri" w:hAnsi="Calibri" w:cs="Calibri"/>
              <w:color w:val="000000"/>
              <w:sz w:val="22"/>
              <w:szCs w:val="22"/>
            </w:rPr>
          </w:pPr>
          <w:hyperlink w:anchor="_heading=h.chxij7eo67vf">
            <w:r>
              <w:rPr>
                <w:color w:val="000000"/>
              </w:rPr>
              <w:t>5.1</w:t>
            </w:r>
          </w:hyperlink>
          <w:hyperlink w:anchor="_heading=h.chxij7eo67vf">
            <w:r>
              <w:rPr>
                <w:rFonts w:ascii="Calibri" w:eastAsia="Calibri" w:hAnsi="Calibri" w:cs="Calibri"/>
                <w:color w:val="000000"/>
                <w:sz w:val="22"/>
                <w:szCs w:val="22"/>
              </w:rPr>
              <w:tab/>
            </w:r>
          </w:hyperlink>
          <w:r>
            <w:fldChar w:fldCharType="begin"/>
          </w:r>
          <w:r>
            <w:instrText xml:space="preserve"> PAGEREF _heading=h.chxij7eo67vf \h </w:instrText>
          </w:r>
          <w:r>
            <w:fldChar w:fldCharType="separate"/>
          </w:r>
          <w:r>
            <w:t>6</w:t>
          </w:r>
          <w:hyperlink w:anchor="_heading=h.chxij7eo67vf" w:history="1"/>
        </w:p>
        <w:p w14:paraId="51EC2837" w14:textId="77777777" w:rsidR="00570042" w:rsidRDefault="00000000">
          <w:pPr>
            <w:pBdr>
              <w:top w:val="nil"/>
              <w:left w:val="nil"/>
              <w:bottom w:val="nil"/>
              <w:right w:val="nil"/>
              <w:between w:val="nil"/>
            </w:pBdr>
            <w:tabs>
              <w:tab w:val="right" w:pos="9062"/>
              <w:tab w:val="left" w:pos="660"/>
            </w:tabs>
            <w:spacing w:after="100" w:line="259" w:lineRule="auto"/>
            <w:jc w:val="left"/>
            <w:rPr>
              <w:rFonts w:ascii="Calibri" w:eastAsia="Calibri" w:hAnsi="Calibri" w:cs="Calibri"/>
              <w:color w:val="000000"/>
              <w:sz w:val="22"/>
              <w:szCs w:val="22"/>
            </w:rPr>
          </w:pPr>
          <w:r>
            <w:fldChar w:fldCharType="end"/>
          </w:r>
          <w:hyperlink w:anchor="_heading=h.57rmxhkn2fl">
            <w:r>
              <w:rPr>
                <w:color w:val="000000"/>
              </w:rPr>
              <w:t>5.2</w:t>
            </w:r>
          </w:hyperlink>
          <w:hyperlink w:anchor="_heading=h.57rmxhkn2fl">
            <w:r>
              <w:rPr>
                <w:rFonts w:ascii="Calibri" w:eastAsia="Calibri" w:hAnsi="Calibri" w:cs="Calibri"/>
                <w:color w:val="000000"/>
                <w:sz w:val="22"/>
                <w:szCs w:val="22"/>
              </w:rPr>
              <w:tab/>
            </w:r>
          </w:hyperlink>
          <w:r>
            <w:fldChar w:fldCharType="begin"/>
          </w:r>
          <w:r>
            <w:instrText xml:space="preserve"> PAGEREF _heading=h.57rmxhkn2fl \h </w:instrText>
          </w:r>
          <w:r>
            <w:fldChar w:fldCharType="separate"/>
          </w:r>
          <w:r>
            <w:t>6</w:t>
          </w:r>
          <w:hyperlink w:anchor="_heading=h.57rmxhkn2fl" w:history="1"/>
        </w:p>
        <w:p w14:paraId="6BCFB519" w14:textId="77777777" w:rsidR="00570042" w:rsidRDefault="00000000">
          <w:pPr>
            <w:spacing w:line="360" w:lineRule="auto"/>
          </w:pPr>
          <w:r>
            <w:fldChar w:fldCharType="end"/>
          </w:r>
          <w:r>
            <w:fldChar w:fldCharType="end"/>
          </w:r>
        </w:p>
      </w:sdtContent>
    </w:sdt>
    <w:p w14:paraId="1A63683C" w14:textId="77777777" w:rsidR="00570042" w:rsidRDefault="00000000">
      <w:pPr>
        <w:tabs>
          <w:tab w:val="center" w:pos="4536"/>
        </w:tabs>
        <w:spacing w:line="360" w:lineRule="auto"/>
        <w:jc w:val="left"/>
        <w:rPr>
          <w:b/>
          <w:bCs/>
          <w:sz w:val="22"/>
          <w:szCs w:val="22"/>
        </w:rPr>
      </w:pPr>
      <w:r>
        <w:br w:type="page"/>
      </w:r>
    </w:p>
    <w:p w14:paraId="72A28BDA" w14:textId="77777777" w:rsidR="00570042" w:rsidRDefault="00000000">
      <w:pPr>
        <w:pStyle w:val="Balk1"/>
        <w:numPr>
          <w:ilvl w:val="0"/>
          <w:numId w:val="1"/>
        </w:numPr>
        <w:ind w:left="0" w:firstLine="0"/>
      </w:pPr>
      <w:bookmarkStart w:id="0" w:name="_heading=h.2ol50959wlki" w:colFirst="0" w:colLast="0"/>
      <w:bookmarkEnd w:id="0"/>
      <w:r>
        <w:lastRenderedPageBreak/>
        <w:t>Amaç</w:t>
      </w:r>
    </w:p>
    <w:p w14:paraId="60DC2407" w14:textId="77777777" w:rsidR="00570042" w:rsidRDefault="00000000">
      <w:pPr>
        <w:spacing w:after="240"/>
      </w:pPr>
      <w:r>
        <w:t xml:space="preserve">Bu doküman, “El Kitabı </w:t>
      </w:r>
      <w:proofErr w:type="spellStart"/>
      <w:r>
        <w:t>Dokümanı”nda</w:t>
      </w:r>
      <w:proofErr w:type="spellEnd"/>
      <w:r>
        <w:t xml:space="preserve"> belirtilen birimlerde, bilgi varlıklarının güvenliğinin sağlanması, </w:t>
      </w:r>
      <w:proofErr w:type="spellStart"/>
      <w:r>
        <w:t>BGYS’nin</w:t>
      </w:r>
      <w:proofErr w:type="spellEnd"/>
      <w:r>
        <w:t xml:space="preserve"> kurulması, işletilmesi, sürdürülmesi ve sürekli iyileştirilmesi için yönetimin yönlendirmesi ve desteğinin belirtilmesi amacı ile oluşturulmuştur.</w:t>
      </w:r>
    </w:p>
    <w:p w14:paraId="785F07DE" w14:textId="77777777" w:rsidR="00570042" w:rsidRDefault="00000000">
      <w:pPr>
        <w:pStyle w:val="Balk1"/>
        <w:numPr>
          <w:ilvl w:val="0"/>
          <w:numId w:val="1"/>
        </w:numPr>
      </w:pPr>
      <w:bookmarkStart w:id="1" w:name="_heading=h.8y996npukew0" w:colFirst="0" w:colLast="0"/>
      <w:bookmarkEnd w:id="1"/>
      <w:r>
        <w:t>Kapsam</w:t>
      </w:r>
    </w:p>
    <w:p w14:paraId="70BDBBFE" w14:textId="77777777" w:rsidR="00570042" w:rsidRDefault="00000000">
      <w:pPr>
        <w:spacing w:after="240"/>
      </w:pPr>
      <w:bookmarkStart w:id="2" w:name="_heading=h.wkr185w8e93k" w:colFirst="0" w:colLast="0"/>
      <w:bookmarkEnd w:id="2"/>
      <w:r>
        <w:t xml:space="preserve">Bu doküman “El Kitabı </w:t>
      </w:r>
      <w:proofErr w:type="spellStart"/>
      <w:r>
        <w:t>Dokümanı”nda</w:t>
      </w:r>
      <w:proofErr w:type="spellEnd"/>
      <w:r>
        <w:t xml:space="preserve"> belirtilen birimlerdeki tüm personeli, bilgi varlıklarını ve ilgili üçüncü tarafları kapsamaktadır.</w:t>
      </w:r>
    </w:p>
    <w:p w14:paraId="39E1F24A" w14:textId="77777777" w:rsidR="00570042" w:rsidRDefault="00000000">
      <w:pPr>
        <w:pStyle w:val="Balk1"/>
        <w:numPr>
          <w:ilvl w:val="0"/>
          <w:numId w:val="1"/>
        </w:numPr>
      </w:pPr>
      <w:bookmarkStart w:id="3" w:name="_heading=h.scz1wb8n6q5a" w:colFirst="0" w:colLast="0"/>
      <w:bookmarkEnd w:id="3"/>
      <w:r>
        <w:t>Tanımlamalar ve Kısaltmalar</w:t>
      </w:r>
    </w:p>
    <w:tbl>
      <w:tblPr>
        <w:tblStyle w:val="a8"/>
        <w:tblW w:w="906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401"/>
        <w:gridCol w:w="7661"/>
      </w:tblGrid>
      <w:tr w:rsidR="00570042" w14:paraId="7A8BCF2F" w14:textId="77777777" w:rsidTr="00570042">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401" w:type="dxa"/>
          </w:tcPr>
          <w:p w14:paraId="2C18D3D4" w14:textId="77777777" w:rsidR="00570042" w:rsidRDefault="00000000">
            <w:r>
              <w:t>Terim</w:t>
            </w:r>
          </w:p>
        </w:tc>
        <w:tc>
          <w:tcPr>
            <w:tcW w:w="7661" w:type="dxa"/>
          </w:tcPr>
          <w:p w14:paraId="4F8348C7" w14:textId="77777777" w:rsidR="00570042" w:rsidRDefault="00000000">
            <w:pPr>
              <w:cnfStyle w:val="100000000000" w:firstRow="1" w:lastRow="0" w:firstColumn="0" w:lastColumn="0" w:oddVBand="0" w:evenVBand="0" w:oddHBand="0" w:evenHBand="0" w:firstRowFirstColumn="0" w:firstRowLastColumn="0" w:lastRowFirstColumn="0" w:lastRowLastColumn="0"/>
            </w:pPr>
            <w:r>
              <w:t>Tanım/Açıklama</w:t>
            </w:r>
          </w:p>
        </w:tc>
      </w:tr>
      <w:tr w:rsidR="00570042" w14:paraId="0EFC42E3" w14:textId="77777777" w:rsidTr="00570042">
        <w:trPr>
          <w:trHeight w:val="342"/>
        </w:trPr>
        <w:tc>
          <w:tcPr>
            <w:cnfStyle w:val="001000000000" w:firstRow="0" w:lastRow="0" w:firstColumn="1" w:lastColumn="0" w:oddVBand="0" w:evenVBand="0" w:oddHBand="0" w:evenHBand="0" w:firstRowFirstColumn="0" w:firstRowLastColumn="0" w:lastRowFirstColumn="0" w:lastRowLastColumn="0"/>
            <w:tcW w:w="1401" w:type="dxa"/>
          </w:tcPr>
          <w:p w14:paraId="6098368F" w14:textId="77777777" w:rsidR="00570042" w:rsidRDefault="00000000">
            <w:r>
              <w:t>Üst Yönetim</w:t>
            </w:r>
          </w:p>
        </w:tc>
        <w:tc>
          <w:tcPr>
            <w:tcW w:w="7661" w:type="dxa"/>
          </w:tcPr>
          <w:p w14:paraId="4A71E8C9" w14:textId="77777777" w:rsidR="00570042" w:rsidRDefault="00000000">
            <w:pPr>
              <w:cnfStyle w:val="000000000000" w:firstRow="0" w:lastRow="0" w:firstColumn="0" w:lastColumn="0" w:oddVBand="0" w:evenVBand="0" w:oddHBand="0" w:evenHBand="0" w:firstRowFirstColumn="0" w:firstRowLastColumn="0" w:lastRowFirstColumn="0" w:lastRowLastColumn="0"/>
            </w:pPr>
            <w:r>
              <w:t>AV. AHMET ÖMER BAYRAKTAR</w:t>
            </w:r>
          </w:p>
        </w:tc>
      </w:tr>
      <w:tr w:rsidR="00570042" w14:paraId="5226D55F" w14:textId="77777777" w:rsidTr="00570042">
        <w:trPr>
          <w:trHeight w:val="292"/>
        </w:trPr>
        <w:tc>
          <w:tcPr>
            <w:cnfStyle w:val="001000000000" w:firstRow="0" w:lastRow="0" w:firstColumn="1" w:lastColumn="0" w:oddVBand="0" w:evenVBand="0" w:oddHBand="0" w:evenHBand="0" w:firstRowFirstColumn="0" w:firstRowLastColumn="0" w:lastRowFirstColumn="0" w:lastRowLastColumn="0"/>
            <w:tcW w:w="1401" w:type="dxa"/>
          </w:tcPr>
          <w:p w14:paraId="7E9EA619" w14:textId="77777777" w:rsidR="00570042" w:rsidRDefault="00000000">
            <w:r>
              <w:t>BGYS</w:t>
            </w:r>
          </w:p>
        </w:tc>
        <w:tc>
          <w:tcPr>
            <w:tcW w:w="7661" w:type="dxa"/>
          </w:tcPr>
          <w:p w14:paraId="275710A8" w14:textId="77777777" w:rsidR="00570042" w:rsidRDefault="00000000">
            <w:pPr>
              <w:cnfStyle w:val="000000000000" w:firstRow="0" w:lastRow="0" w:firstColumn="0" w:lastColumn="0" w:oddVBand="0" w:evenVBand="0" w:oddHBand="0" w:evenHBand="0" w:firstRowFirstColumn="0" w:firstRowLastColumn="0" w:lastRowFirstColumn="0" w:lastRowLastColumn="0"/>
            </w:pPr>
            <w:r>
              <w:t>Bilgi Güvenliği Yönetim Sistemi</w:t>
            </w:r>
          </w:p>
        </w:tc>
      </w:tr>
      <w:tr w:rsidR="00570042" w14:paraId="14A461E7" w14:textId="77777777" w:rsidTr="00570042">
        <w:trPr>
          <w:trHeight w:val="876"/>
        </w:trPr>
        <w:tc>
          <w:tcPr>
            <w:cnfStyle w:val="001000000000" w:firstRow="0" w:lastRow="0" w:firstColumn="1" w:lastColumn="0" w:oddVBand="0" w:evenVBand="0" w:oddHBand="0" w:evenHBand="0" w:firstRowFirstColumn="0" w:firstRowLastColumn="0" w:lastRowFirstColumn="0" w:lastRowLastColumn="0"/>
            <w:tcW w:w="1401" w:type="dxa"/>
          </w:tcPr>
          <w:p w14:paraId="36D47D45" w14:textId="77777777" w:rsidR="00570042" w:rsidRDefault="00000000">
            <w:r>
              <w:t>Politika</w:t>
            </w:r>
          </w:p>
        </w:tc>
        <w:tc>
          <w:tcPr>
            <w:tcW w:w="7661" w:type="dxa"/>
          </w:tcPr>
          <w:p w14:paraId="10D69F27" w14:textId="77777777" w:rsidR="00570042" w:rsidRDefault="00000000">
            <w:pPr>
              <w:cnfStyle w:val="000000000000" w:firstRow="0" w:lastRow="0" w:firstColumn="0" w:lastColumn="0" w:oddVBand="0" w:evenVBand="0" w:oddHBand="0" w:evenHBand="0" w:firstRowFirstColumn="0" w:firstRowLastColumn="0" w:lastRowFirstColumn="0" w:lastRowLastColumn="0"/>
            </w:pPr>
            <w:r>
              <w:t>Bir şirket, kurum veya kişinin görüş, felsefe, amaç ve tutumunun belirli şekilde ifadesini, bu görüş, felsefe veya amaç doğrultusunda bir hareket planını içeren doküman tipidir.</w:t>
            </w:r>
          </w:p>
        </w:tc>
      </w:tr>
      <w:tr w:rsidR="00570042" w14:paraId="786F30EF" w14:textId="77777777" w:rsidTr="00570042">
        <w:trPr>
          <w:trHeight w:val="876"/>
        </w:trPr>
        <w:tc>
          <w:tcPr>
            <w:cnfStyle w:val="001000000000" w:firstRow="0" w:lastRow="0" w:firstColumn="1" w:lastColumn="0" w:oddVBand="0" w:evenVBand="0" w:oddHBand="0" w:evenHBand="0" w:firstRowFirstColumn="0" w:firstRowLastColumn="0" w:lastRowFirstColumn="0" w:lastRowLastColumn="0"/>
            <w:tcW w:w="1401" w:type="dxa"/>
          </w:tcPr>
          <w:p w14:paraId="014CA061" w14:textId="77777777" w:rsidR="00570042" w:rsidRDefault="00000000">
            <w:r>
              <w:t>Varlık</w:t>
            </w:r>
          </w:p>
        </w:tc>
        <w:tc>
          <w:tcPr>
            <w:tcW w:w="7661" w:type="dxa"/>
          </w:tcPr>
          <w:p w14:paraId="73B16B52" w14:textId="77777777" w:rsidR="00570042" w:rsidRDefault="00000000">
            <w:pPr>
              <w:cnfStyle w:val="000000000000" w:firstRow="0" w:lastRow="0" w:firstColumn="0" w:lastColumn="0" w:oddVBand="0" w:evenVBand="0" w:oddHBand="0" w:evenHBand="0" w:firstRowFirstColumn="0" w:firstRowLastColumn="0" w:lastRowFirstColumn="0" w:lastRowLastColumn="0"/>
            </w:pPr>
            <w:r>
              <w:t>Şirket için değeri olan ve bu nedenle uygun şekilde korunması gereken bilgi ve bilginin üretilmesi, saklanması, transfer edilmesi, korunması vb. amaçlar ile kullanılan tüm unsurlardır.</w:t>
            </w:r>
          </w:p>
        </w:tc>
      </w:tr>
      <w:tr w:rsidR="00570042" w14:paraId="5BF7AAFA" w14:textId="77777777" w:rsidTr="00570042">
        <w:trPr>
          <w:trHeight w:val="594"/>
        </w:trPr>
        <w:tc>
          <w:tcPr>
            <w:cnfStyle w:val="001000000000" w:firstRow="0" w:lastRow="0" w:firstColumn="1" w:lastColumn="0" w:oddVBand="0" w:evenVBand="0" w:oddHBand="0" w:evenHBand="0" w:firstRowFirstColumn="0" w:firstRowLastColumn="0" w:lastRowFirstColumn="0" w:lastRowLastColumn="0"/>
            <w:tcW w:w="1401" w:type="dxa"/>
          </w:tcPr>
          <w:p w14:paraId="5CB527D9" w14:textId="77777777" w:rsidR="00570042" w:rsidRDefault="00000000">
            <w:r>
              <w:t>Üçüncü Taraflar</w:t>
            </w:r>
          </w:p>
        </w:tc>
        <w:tc>
          <w:tcPr>
            <w:tcW w:w="7661" w:type="dxa"/>
          </w:tcPr>
          <w:p w14:paraId="2CC6A6BF" w14:textId="77777777" w:rsidR="00570042" w:rsidRDefault="00000000">
            <w:pPr>
              <w:cnfStyle w:val="000000000000" w:firstRow="0" w:lastRow="0" w:firstColumn="0" w:lastColumn="0" w:oddVBand="0" w:evenVBand="0" w:oddHBand="0" w:evenHBand="0" w:firstRowFirstColumn="0" w:firstRowLastColumn="0" w:lastRowFirstColumn="0" w:lastRowLastColumn="0"/>
            </w:pPr>
            <w:r>
              <w:t>Şirket çalışanı olmayıp, Şirket’e ait bilgi varlıklarına erişim sağlayan özel veya tüzel kişidir.</w:t>
            </w:r>
          </w:p>
        </w:tc>
      </w:tr>
      <w:tr w:rsidR="00570042" w14:paraId="4715534A" w14:textId="77777777" w:rsidTr="00570042">
        <w:trPr>
          <w:trHeight w:val="584"/>
        </w:trPr>
        <w:tc>
          <w:tcPr>
            <w:cnfStyle w:val="001000000000" w:firstRow="0" w:lastRow="0" w:firstColumn="1" w:lastColumn="0" w:oddVBand="0" w:evenVBand="0" w:oddHBand="0" w:evenHBand="0" w:firstRowFirstColumn="0" w:firstRowLastColumn="0" w:lastRowFirstColumn="0" w:lastRowLastColumn="0"/>
            <w:tcW w:w="1401" w:type="dxa"/>
          </w:tcPr>
          <w:p w14:paraId="47671E7F" w14:textId="77777777" w:rsidR="00570042" w:rsidRDefault="00000000">
            <w:r>
              <w:t>ISO 27001</w:t>
            </w:r>
          </w:p>
        </w:tc>
        <w:tc>
          <w:tcPr>
            <w:tcW w:w="7661" w:type="dxa"/>
          </w:tcPr>
          <w:p w14:paraId="5A09DAA2" w14:textId="77777777" w:rsidR="00570042" w:rsidRDefault="00000000">
            <w:pPr>
              <w:cnfStyle w:val="000000000000" w:firstRow="0" w:lastRow="0" w:firstColumn="0" w:lastColumn="0" w:oddVBand="0" w:evenVBand="0" w:oddHBand="0" w:evenHBand="0" w:firstRowFirstColumn="0" w:firstRowLastColumn="0" w:lastRowFirstColumn="0" w:lastRowLastColumn="0"/>
            </w:pPr>
            <w:r>
              <w:t>TS ISO/IEC 27001:2022 Bilgi Teknolojisi - Güvenlik Teknikleri - Bilgi Güvenliği Yönetim Sistemleri – Gereksinimler</w:t>
            </w:r>
          </w:p>
        </w:tc>
      </w:tr>
    </w:tbl>
    <w:p w14:paraId="14F59C54" w14:textId="77777777" w:rsidR="00570042" w:rsidRDefault="00570042">
      <w:bookmarkStart w:id="4" w:name="_heading=h.ohxcsy35t5hb" w:colFirst="0" w:colLast="0"/>
      <w:bookmarkEnd w:id="4"/>
    </w:p>
    <w:p w14:paraId="2D7B0846" w14:textId="77777777" w:rsidR="00570042" w:rsidRDefault="00570042"/>
    <w:p w14:paraId="63F94363" w14:textId="77777777" w:rsidR="00570042" w:rsidRDefault="00000000">
      <w:pPr>
        <w:pStyle w:val="Balk1"/>
        <w:numPr>
          <w:ilvl w:val="0"/>
          <w:numId w:val="1"/>
        </w:numPr>
        <w:spacing w:before="240"/>
      </w:pPr>
      <w:r>
        <w:t>Bilgi Güvenliği Politikası</w:t>
      </w:r>
    </w:p>
    <w:p w14:paraId="6C9B249F" w14:textId="77777777" w:rsidR="00570042" w:rsidRDefault="00570042">
      <w:bookmarkStart w:id="5" w:name="_heading=h.ondeou86f0uh" w:colFirst="0" w:colLast="0"/>
      <w:bookmarkEnd w:id="5"/>
    </w:p>
    <w:p w14:paraId="16D8EB0A" w14:textId="77777777" w:rsidR="00570042" w:rsidRDefault="00000000">
      <w:bookmarkStart w:id="6" w:name="_heading=h.55hikp4gye46" w:colFirst="0" w:colLast="0"/>
      <w:bookmarkEnd w:id="6"/>
      <w:r>
        <w:t xml:space="preserve">TS ISO/IEC 27001:2022 Bilgi Güvenliği Yönetim Sistemin ana teması; AV. AHMET ÖMER BAYRAKTAR  </w:t>
      </w:r>
      <w:proofErr w:type="spellStart"/>
      <w:r>
        <w:t>BAYRAKTAR</w:t>
      </w:r>
      <w:proofErr w:type="spellEnd"/>
      <w:r>
        <w:t xml:space="preserve"> LEGAL HUKUK BÜROSU kapsamındaki; “Kurumsal iş süreçleri yönetimi, Avukatlık Hizmetleri, İcra İşlemleri, Banka Alacak Takipleri ve Tüm Hukuki Müşavirlik faaliyetleri ve bunlara ait tüm donanım ve yazılımları, tüm sunucu sistem elemanlarını ve son kullanıcı bilgisayarları ve kurum dahilindeki tüm fiziksel ve elektronik bilgi varlıklarını kapsar” olarak belirlenmiştir.</w:t>
      </w:r>
    </w:p>
    <w:p w14:paraId="1ABD9B1A" w14:textId="77777777" w:rsidR="00570042" w:rsidRDefault="00000000">
      <w:pPr>
        <w:spacing w:line="240" w:lineRule="auto"/>
        <w:jc w:val="left"/>
      </w:pPr>
      <w:r>
        <w:br/>
        <w:t>Bu doğrultuda BGYS Politikamız;</w:t>
      </w:r>
    </w:p>
    <w:p w14:paraId="76F3FE52" w14:textId="77777777" w:rsidR="00570042" w:rsidRDefault="00570042">
      <w:pPr>
        <w:spacing w:line="240" w:lineRule="auto"/>
        <w:jc w:val="left"/>
      </w:pPr>
    </w:p>
    <w:p w14:paraId="097093BE" w14:textId="77777777" w:rsidR="00570042" w:rsidRDefault="00000000">
      <w:pPr>
        <w:numPr>
          <w:ilvl w:val="0"/>
          <w:numId w:val="4"/>
        </w:numPr>
        <w:spacing w:line="240" w:lineRule="auto"/>
        <w:rPr>
          <w:i/>
          <w:iCs/>
        </w:rPr>
      </w:pPr>
      <w:r>
        <w:rPr>
          <w:i/>
          <w:iCs/>
        </w:rPr>
        <w:t xml:space="preserve">İçeriden veya dışarıdan, bilerek ya da bilmeyerek meydana gelebilecek her türlü tehdide karşı AV. AHMET ÖMER BAYRAKTAR </w:t>
      </w:r>
      <w:proofErr w:type="spellStart"/>
      <w:r>
        <w:rPr>
          <w:i/>
          <w:iCs/>
        </w:rPr>
        <w:t>BAYRAKTAR</w:t>
      </w:r>
      <w:proofErr w:type="spellEnd"/>
      <w:r>
        <w:rPr>
          <w:i/>
          <w:iCs/>
        </w:rPr>
        <w:t xml:space="preserve"> LEGAL HUKUK BÜROSU bilgi varlıklarını korumak, bilgiye erişilebilirliği iş prosesleriyle gerektiği şekilde sağlamak, yasal mevzuat gereksinimlerini karşılamak, sürekli iyileştirmeye yönelik çalışmalar yapmak,</w:t>
      </w:r>
    </w:p>
    <w:p w14:paraId="3EE08E8E" w14:textId="77777777" w:rsidR="00570042" w:rsidRDefault="00570042">
      <w:pPr>
        <w:spacing w:line="240" w:lineRule="auto"/>
        <w:rPr>
          <w:i/>
          <w:iCs/>
        </w:rPr>
      </w:pPr>
    </w:p>
    <w:p w14:paraId="47C9AFB5" w14:textId="77777777" w:rsidR="00570042" w:rsidRDefault="00000000">
      <w:pPr>
        <w:numPr>
          <w:ilvl w:val="0"/>
          <w:numId w:val="4"/>
        </w:numPr>
        <w:spacing w:line="240" w:lineRule="auto"/>
        <w:ind w:left="0"/>
        <w:rPr>
          <w:i/>
          <w:iCs/>
        </w:rPr>
      </w:pPr>
      <w:r>
        <w:rPr>
          <w:i/>
          <w:iCs/>
        </w:rPr>
        <w:t>Yürütülen tüm faaliyetlerde Bilgi Güvenliği Yönetim Sisteminin üç temel öğesinin sürekliliğini sağlamak:</w:t>
      </w:r>
    </w:p>
    <w:p w14:paraId="1F668F98" w14:textId="77777777" w:rsidR="00570042" w:rsidRDefault="00570042">
      <w:pPr>
        <w:spacing w:line="240" w:lineRule="auto"/>
        <w:rPr>
          <w:i/>
          <w:iCs/>
        </w:rPr>
      </w:pPr>
    </w:p>
    <w:p w14:paraId="3C9F6FB8" w14:textId="77777777" w:rsidR="00570042" w:rsidRDefault="00000000">
      <w:pPr>
        <w:numPr>
          <w:ilvl w:val="0"/>
          <w:numId w:val="4"/>
        </w:numPr>
        <w:spacing w:line="240" w:lineRule="auto"/>
        <w:ind w:left="0"/>
        <w:jc w:val="left"/>
        <w:rPr>
          <w:i/>
          <w:iCs/>
        </w:rPr>
      </w:pPr>
      <w:r>
        <w:rPr>
          <w:i/>
          <w:iCs/>
        </w:rPr>
        <w:t>Gizlilik: Önem taşıyan bilgilere yetkisiz erişimlerin önlenmesi,</w:t>
      </w:r>
      <w:r>
        <w:rPr>
          <w:i/>
          <w:iCs/>
        </w:rPr>
        <w:br/>
        <w:t>Bütünlük: Bilginin doğruluk ve bütünlüğünün sağlandığının gösterilmesi,</w:t>
      </w:r>
      <w:r>
        <w:rPr>
          <w:i/>
          <w:iCs/>
        </w:rPr>
        <w:br/>
        <w:t>Erişilebilirlik: Yetkisi olanların gerektiği hallerde bilgiye ulaşılabilirliğinin gösterilmesi,</w:t>
      </w:r>
    </w:p>
    <w:p w14:paraId="4B8DB3D8" w14:textId="77777777" w:rsidR="00570042" w:rsidRDefault="00570042">
      <w:pPr>
        <w:spacing w:line="240" w:lineRule="auto"/>
        <w:jc w:val="left"/>
        <w:rPr>
          <w:i/>
          <w:iCs/>
        </w:rPr>
      </w:pPr>
    </w:p>
    <w:p w14:paraId="163942AF" w14:textId="77777777" w:rsidR="00570042" w:rsidRDefault="00000000">
      <w:pPr>
        <w:numPr>
          <w:ilvl w:val="0"/>
          <w:numId w:val="4"/>
        </w:numPr>
        <w:spacing w:line="240" w:lineRule="auto"/>
        <w:ind w:left="0"/>
        <w:rPr>
          <w:i/>
          <w:iCs/>
        </w:rPr>
      </w:pPr>
      <w:r>
        <w:rPr>
          <w:i/>
          <w:iCs/>
        </w:rPr>
        <w:t>Sadece elektronik ortamda tutulan verilerin değil; yazılı, basılı, sözlü ve benzeri ortamda bulunan tüm verilerin güvenliği ile ilgilenmek.</w:t>
      </w:r>
    </w:p>
    <w:p w14:paraId="2DBFE58E" w14:textId="77777777" w:rsidR="00570042" w:rsidRDefault="00570042">
      <w:pPr>
        <w:spacing w:line="240" w:lineRule="auto"/>
        <w:rPr>
          <w:i/>
          <w:iCs/>
        </w:rPr>
      </w:pPr>
    </w:p>
    <w:p w14:paraId="35D631FB" w14:textId="77777777" w:rsidR="00570042" w:rsidRDefault="00000000">
      <w:pPr>
        <w:numPr>
          <w:ilvl w:val="0"/>
          <w:numId w:val="4"/>
        </w:numPr>
        <w:spacing w:line="240" w:lineRule="auto"/>
        <w:ind w:left="0"/>
        <w:rPr>
          <w:i/>
          <w:iCs/>
        </w:rPr>
      </w:pPr>
      <w:r>
        <w:rPr>
          <w:i/>
          <w:iCs/>
        </w:rPr>
        <w:t>Bilgi Güvenliği Yönetimi eğitimlerini tüm personele vererek bilinçlendirmeyi sağlamak,</w:t>
      </w:r>
    </w:p>
    <w:p w14:paraId="75484944" w14:textId="77777777" w:rsidR="00570042" w:rsidRDefault="00570042">
      <w:pPr>
        <w:spacing w:line="240" w:lineRule="auto"/>
        <w:rPr>
          <w:i/>
          <w:iCs/>
        </w:rPr>
      </w:pPr>
    </w:p>
    <w:p w14:paraId="712FA2CC" w14:textId="77777777" w:rsidR="00570042" w:rsidRDefault="00000000">
      <w:pPr>
        <w:numPr>
          <w:ilvl w:val="0"/>
          <w:numId w:val="4"/>
        </w:numPr>
        <w:spacing w:line="240" w:lineRule="auto"/>
        <w:ind w:left="0"/>
        <w:rPr>
          <w:i/>
          <w:iCs/>
        </w:rPr>
      </w:pPr>
      <w:r>
        <w:rPr>
          <w:i/>
          <w:iCs/>
        </w:rPr>
        <w:t>Bilgi Güvenliğindeki gerçekte var olan veya şüphe uyandıran tüm açıklıkları, BGYS Ekibine rapor etmek ve BGYS Ekibi tarafından soruşturulmasını sağlamak,</w:t>
      </w:r>
    </w:p>
    <w:p w14:paraId="4B8557EE" w14:textId="77777777" w:rsidR="00570042" w:rsidRDefault="00570042">
      <w:pPr>
        <w:spacing w:line="240" w:lineRule="auto"/>
        <w:rPr>
          <w:i/>
          <w:iCs/>
        </w:rPr>
      </w:pPr>
    </w:p>
    <w:p w14:paraId="558B2DFC" w14:textId="77777777" w:rsidR="00570042" w:rsidRDefault="00000000">
      <w:pPr>
        <w:numPr>
          <w:ilvl w:val="0"/>
          <w:numId w:val="4"/>
        </w:numPr>
        <w:spacing w:line="240" w:lineRule="auto"/>
        <w:ind w:left="0"/>
        <w:rPr>
          <w:i/>
          <w:iCs/>
        </w:rPr>
      </w:pPr>
      <w:r>
        <w:rPr>
          <w:i/>
          <w:iCs/>
        </w:rPr>
        <w:t>İş süreklilik planları hazırlamak, sürdürmek ve test etmek,</w:t>
      </w:r>
    </w:p>
    <w:p w14:paraId="5770054C" w14:textId="77777777" w:rsidR="00570042" w:rsidRDefault="00570042">
      <w:pPr>
        <w:spacing w:line="240" w:lineRule="auto"/>
        <w:rPr>
          <w:i/>
          <w:iCs/>
        </w:rPr>
      </w:pPr>
    </w:p>
    <w:p w14:paraId="7F880BE6" w14:textId="77777777" w:rsidR="00570042" w:rsidRDefault="00000000">
      <w:pPr>
        <w:numPr>
          <w:ilvl w:val="0"/>
          <w:numId w:val="4"/>
        </w:numPr>
        <w:spacing w:line="240" w:lineRule="auto"/>
        <w:ind w:left="0"/>
        <w:rPr>
          <w:i/>
          <w:iCs/>
        </w:rPr>
      </w:pPr>
      <w:r>
        <w:rPr>
          <w:i/>
          <w:iCs/>
        </w:rPr>
        <w:t>Bilgi Güvenliği konusunda periyodik olarak değerlendirmeler yaparak mevcut riskleri tespit etmek; değerlendirmeler sonucunda, aksiyon planlarını gözden geçirmek ve takibini yapmak,</w:t>
      </w:r>
    </w:p>
    <w:p w14:paraId="213D67D9" w14:textId="77777777" w:rsidR="00570042" w:rsidRDefault="00570042">
      <w:pPr>
        <w:spacing w:line="240" w:lineRule="auto"/>
        <w:rPr>
          <w:i/>
          <w:iCs/>
        </w:rPr>
      </w:pPr>
    </w:p>
    <w:p w14:paraId="4BC5BBE2" w14:textId="77777777" w:rsidR="00570042" w:rsidRDefault="00000000">
      <w:pPr>
        <w:numPr>
          <w:ilvl w:val="0"/>
          <w:numId w:val="4"/>
        </w:numPr>
        <w:spacing w:line="240" w:lineRule="auto"/>
        <w:ind w:left="0"/>
        <w:rPr>
          <w:i/>
          <w:iCs/>
        </w:rPr>
      </w:pPr>
      <w:r>
        <w:rPr>
          <w:i/>
          <w:iCs/>
        </w:rPr>
        <w:t>Sözleşmelerden doğabilecek her türlü anlaşmazlık ve çıkar çatışmasını engellemek,</w:t>
      </w:r>
    </w:p>
    <w:p w14:paraId="7BC5B4F3" w14:textId="77777777" w:rsidR="00570042" w:rsidRDefault="00570042">
      <w:pPr>
        <w:spacing w:line="240" w:lineRule="auto"/>
        <w:rPr>
          <w:i/>
          <w:iCs/>
        </w:rPr>
      </w:pPr>
    </w:p>
    <w:p w14:paraId="6ABBC509" w14:textId="77777777" w:rsidR="00570042" w:rsidRDefault="00000000">
      <w:pPr>
        <w:numPr>
          <w:ilvl w:val="0"/>
          <w:numId w:val="4"/>
        </w:numPr>
        <w:spacing w:line="240" w:lineRule="auto"/>
        <w:ind w:left="0"/>
        <w:rPr>
          <w:i/>
          <w:iCs/>
        </w:rPr>
      </w:pPr>
      <w:r>
        <w:rPr>
          <w:i/>
          <w:iCs/>
        </w:rPr>
        <w:t>Bilgiye erişilebilirlik ve bilgi sistemleri için iş gereksinimlerini karşılamaktır.</w:t>
      </w:r>
    </w:p>
    <w:p w14:paraId="4082E6BA" w14:textId="77777777" w:rsidR="00570042" w:rsidRDefault="00570042">
      <w:pPr>
        <w:spacing w:line="240" w:lineRule="auto"/>
        <w:rPr>
          <w:i/>
          <w:iCs/>
        </w:rPr>
      </w:pPr>
    </w:p>
    <w:p w14:paraId="1C4B3B98" w14:textId="77777777" w:rsidR="00570042" w:rsidRDefault="00570042">
      <w:pPr>
        <w:spacing w:line="240" w:lineRule="auto"/>
        <w:rPr>
          <w:i/>
          <w:iCs/>
        </w:rPr>
      </w:pPr>
    </w:p>
    <w:p w14:paraId="0D3A068C" w14:textId="77777777" w:rsidR="00570042" w:rsidRDefault="00000000">
      <w:pPr>
        <w:pStyle w:val="Balk1"/>
        <w:numPr>
          <w:ilvl w:val="0"/>
          <w:numId w:val="1"/>
        </w:numPr>
        <w:spacing w:line="276" w:lineRule="auto"/>
      </w:pPr>
      <w:bookmarkStart w:id="7" w:name="_heading=h.vhicxtmbcq9x" w:colFirst="0" w:colLast="0"/>
      <w:bookmarkEnd w:id="7"/>
      <w:r>
        <w:t>İlgili Dokümanlar</w:t>
      </w:r>
    </w:p>
    <w:p w14:paraId="0619D18D" w14:textId="77777777" w:rsidR="00570042" w:rsidRDefault="00000000">
      <w:pPr>
        <w:pStyle w:val="Balk1"/>
        <w:numPr>
          <w:ilvl w:val="1"/>
          <w:numId w:val="1"/>
        </w:numPr>
        <w:spacing w:line="276" w:lineRule="auto"/>
        <w:rPr>
          <w:sz w:val="32"/>
          <w:szCs w:val="32"/>
        </w:rPr>
      </w:pPr>
      <w:bookmarkStart w:id="8" w:name="_heading=h.chxij7eo67vf" w:colFirst="0" w:colLast="0"/>
      <w:bookmarkEnd w:id="8"/>
      <w:r>
        <w:rPr>
          <w:sz w:val="32"/>
          <w:szCs w:val="32"/>
        </w:rPr>
        <w:t>İç Kaynaklı Dokümanlar</w:t>
      </w:r>
    </w:p>
    <w:p w14:paraId="2788B38A" w14:textId="77777777" w:rsidR="00570042" w:rsidRDefault="00000000">
      <w:pPr>
        <w:numPr>
          <w:ilvl w:val="0"/>
          <w:numId w:val="2"/>
        </w:numPr>
        <w:pBdr>
          <w:top w:val="nil"/>
          <w:left w:val="nil"/>
          <w:bottom w:val="nil"/>
          <w:right w:val="nil"/>
          <w:between w:val="nil"/>
        </w:pBdr>
      </w:pPr>
      <w:r>
        <w:rPr>
          <w:color w:val="000000"/>
        </w:rPr>
        <w:t>BGYS El Kitabı</w:t>
      </w:r>
    </w:p>
    <w:p w14:paraId="425C7A24" w14:textId="77777777" w:rsidR="00570042" w:rsidRDefault="00000000">
      <w:pPr>
        <w:numPr>
          <w:ilvl w:val="0"/>
          <w:numId w:val="2"/>
        </w:numPr>
        <w:pBdr>
          <w:top w:val="nil"/>
          <w:left w:val="nil"/>
          <w:bottom w:val="nil"/>
          <w:right w:val="nil"/>
          <w:between w:val="nil"/>
        </w:pBdr>
        <w:spacing w:after="160" w:line="259" w:lineRule="auto"/>
      </w:pPr>
      <w:r>
        <w:rPr>
          <w:color w:val="000000"/>
        </w:rPr>
        <w:t>Görev Tanımları</w:t>
      </w:r>
    </w:p>
    <w:p w14:paraId="70C69C14" w14:textId="77777777" w:rsidR="00570042" w:rsidRDefault="00000000">
      <w:pPr>
        <w:pStyle w:val="Balk1"/>
        <w:numPr>
          <w:ilvl w:val="1"/>
          <w:numId w:val="1"/>
        </w:numPr>
        <w:spacing w:line="276" w:lineRule="auto"/>
        <w:rPr>
          <w:sz w:val="32"/>
          <w:szCs w:val="32"/>
        </w:rPr>
      </w:pPr>
      <w:bookmarkStart w:id="9" w:name="_heading=h.57rmxhkn2fl" w:colFirst="0" w:colLast="0"/>
      <w:bookmarkEnd w:id="9"/>
      <w:r>
        <w:rPr>
          <w:sz w:val="32"/>
          <w:szCs w:val="32"/>
        </w:rPr>
        <w:t>Dış Kaynaklı Dokümanlar</w:t>
      </w:r>
    </w:p>
    <w:p w14:paraId="0E5EA5C7" w14:textId="77777777" w:rsidR="00570042" w:rsidRDefault="00000000">
      <w:pPr>
        <w:numPr>
          <w:ilvl w:val="0"/>
          <w:numId w:val="3"/>
        </w:numPr>
        <w:pBdr>
          <w:top w:val="nil"/>
          <w:left w:val="nil"/>
          <w:bottom w:val="nil"/>
          <w:right w:val="nil"/>
          <w:between w:val="nil"/>
        </w:pBdr>
        <w:spacing w:after="120" w:line="259" w:lineRule="auto"/>
      </w:pPr>
      <w:r>
        <w:rPr>
          <w:color w:val="000000"/>
        </w:rPr>
        <w:t>TS ISO/IEC 27001:2022 Bilgi Teknolojisi - Güvenlik Teknikleri - Bilgi Güvenliği Yönetim Sistemleri – Gereksinimler</w:t>
      </w:r>
    </w:p>
    <w:sectPr w:rsidR="00570042">
      <w:headerReference w:type="default" r:id="rId8"/>
      <w:footerReference w:type="default" r:id="rId9"/>
      <w:pgSz w:w="11906" w:h="16838"/>
      <w:pgMar w:top="1417" w:right="1417" w:bottom="1417" w:left="1417" w:header="426" w:footer="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63FAA0" w14:textId="77777777" w:rsidR="008F6C74" w:rsidRDefault="008F6C74">
      <w:pPr>
        <w:spacing w:line="240" w:lineRule="auto"/>
      </w:pPr>
      <w:r>
        <w:separator/>
      </w:r>
    </w:p>
  </w:endnote>
  <w:endnote w:type="continuationSeparator" w:id="0">
    <w:p w14:paraId="069F5EC7" w14:textId="77777777" w:rsidR="008F6C74" w:rsidRDefault="008F6C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E6446C47-A1C7-485C-8184-605DF4E16462}"/>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embedRegular r:id="rId2" w:fontKey="{76F11C4C-221D-4D27-8528-F0A66F580EB5}"/>
    <w:embedBold r:id="rId3" w:fontKey="{65AA452F-5A8A-4876-B84C-6F162EE21205}"/>
  </w:font>
  <w:font w:name="Calibri Light">
    <w:panose1 w:val="020F0302020204030204"/>
    <w:charset w:val="A2"/>
    <w:family w:val="swiss"/>
    <w:pitch w:val="variable"/>
    <w:sig w:usb0="E4002EFF" w:usb1="C200247B" w:usb2="00000009" w:usb3="00000000" w:csb0="000001FF" w:csb1="00000000"/>
    <w:embedRegular r:id="rId4" w:fontKey="{2AF51FB9-ED21-42F5-8274-D2FF4532E92F}"/>
    <w:embedItalic r:id="rId5" w:fontKey="{8D9D766F-0740-4DAD-B96A-16B811AAAC8F}"/>
  </w:font>
  <w:font w:name="Segoe UI">
    <w:panose1 w:val="020B0502040204020203"/>
    <w:charset w:val="00"/>
    <w:family w:val="roman"/>
    <w:notTrueType/>
    <w:pitch w:val="default"/>
    <w:embedRegular r:id="rId6" w:fontKey="{4CE55216-CBDE-4389-8E93-084C50E1E09E}"/>
  </w:font>
  <w:font w:name="Georgia">
    <w:panose1 w:val="02040502050405020303"/>
    <w:charset w:val="A2"/>
    <w:family w:val="roman"/>
    <w:pitch w:val="variable"/>
    <w:sig w:usb0="00000287" w:usb1="00000000" w:usb2="00000000" w:usb3="00000000" w:csb0="0000009F" w:csb1="00000000"/>
    <w:embedItalic r:id="rId7" w:fontKey="{35D144F6-4B63-4BE2-8335-D952E00FD1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9A81A" w14:textId="77777777" w:rsidR="00570042" w:rsidRDefault="00570042">
    <w:pPr>
      <w:widowControl w:val="0"/>
      <w:pBdr>
        <w:top w:val="nil"/>
        <w:left w:val="nil"/>
        <w:bottom w:val="nil"/>
        <w:right w:val="nil"/>
        <w:between w:val="nil"/>
      </w:pBdr>
      <w:jc w:val="left"/>
      <w:rPr>
        <w:color w:val="000000"/>
      </w:rPr>
    </w:pPr>
  </w:p>
  <w:tbl>
    <w:tblPr>
      <w:tblStyle w:val="aa"/>
      <w:tblW w:w="11058"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9"/>
      <w:gridCol w:w="5529"/>
    </w:tblGrid>
    <w:tr w:rsidR="00570042" w14:paraId="52733CC6" w14:textId="77777777">
      <w:trPr>
        <w:trHeight w:val="397"/>
      </w:trPr>
      <w:tc>
        <w:tcPr>
          <w:tcW w:w="5529" w:type="dxa"/>
          <w:vAlign w:val="center"/>
        </w:tcPr>
        <w:p w14:paraId="3B92D1DA" w14:textId="77777777" w:rsidR="00570042" w:rsidRDefault="00000000">
          <w:pPr>
            <w:pBdr>
              <w:top w:val="nil"/>
              <w:left w:val="nil"/>
              <w:bottom w:val="nil"/>
              <w:right w:val="nil"/>
              <w:between w:val="nil"/>
            </w:pBdr>
            <w:tabs>
              <w:tab w:val="center" w:pos="4536"/>
              <w:tab w:val="right" w:pos="9072"/>
            </w:tabs>
            <w:jc w:val="center"/>
            <w:rPr>
              <w:b/>
              <w:bCs/>
              <w:color w:val="000000"/>
            </w:rPr>
          </w:pPr>
          <w:r>
            <w:rPr>
              <w:b/>
              <w:bCs/>
              <w:color w:val="000000"/>
            </w:rPr>
            <w:t>HAZIRLAYAN</w:t>
          </w:r>
        </w:p>
      </w:tc>
      <w:tc>
        <w:tcPr>
          <w:tcW w:w="5529" w:type="dxa"/>
          <w:vAlign w:val="center"/>
        </w:tcPr>
        <w:p w14:paraId="0A895AF6" w14:textId="77777777" w:rsidR="00570042" w:rsidRDefault="00000000">
          <w:pPr>
            <w:pBdr>
              <w:top w:val="nil"/>
              <w:left w:val="nil"/>
              <w:bottom w:val="nil"/>
              <w:right w:val="nil"/>
              <w:between w:val="nil"/>
            </w:pBdr>
            <w:tabs>
              <w:tab w:val="center" w:pos="4536"/>
              <w:tab w:val="right" w:pos="9072"/>
            </w:tabs>
            <w:jc w:val="center"/>
            <w:rPr>
              <w:b/>
              <w:bCs/>
              <w:color w:val="000000"/>
            </w:rPr>
          </w:pPr>
          <w:r>
            <w:rPr>
              <w:b/>
              <w:bCs/>
              <w:color w:val="000000"/>
            </w:rPr>
            <w:t>ONAYLAYAN</w:t>
          </w:r>
        </w:p>
      </w:tc>
    </w:tr>
    <w:tr w:rsidR="00570042" w14:paraId="2B88E965" w14:textId="77777777">
      <w:trPr>
        <w:trHeight w:val="397"/>
      </w:trPr>
      <w:tc>
        <w:tcPr>
          <w:tcW w:w="5529" w:type="dxa"/>
          <w:vAlign w:val="center"/>
        </w:tcPr>
        <w:p w14:paraId="29EF549E" w14:textId="77777777" w:rsidR="00570042" w:rsidRDefault="00000000">
          <w:pPr>
            <w:pBdr>
              <w:top w:val="nil"/>
              <w:left w:val="nil"/>
              <w:bottom w:val="nil"/>
              <w:right w:val="nil"/>
              <w:between w:val="nil"/>
            </w:pBdr>
            <w:tabs>
              <w:tab w:val="center" w:pos="4536"/>
              <w:tab w:val="right" w:pos="9072"/>
            </w:tabs>
            <w:jc w:val="center"/>
            <w:rPr>
              <w:b/>
              <w:bCs/>
              <w:i/>
              <w:iCs/>
              <w:color w:val="000000"/>
            </w:rPr>
          </w:pPr>
          <w:r>
            <w:rPr>
              <w:b/>
              <w:bCs/>
              <w:i/>
              <w:iCs/>
              <w:color w:val="000000"/>
            </w:rPr>
            <w:t>BGYS Yönetim Temsilcisi</w:t>
          </w:r>
        </w:p>
      </w:tc>
      <w:tc>
        <w:tcPr>
          <w:tcW w:w="5529" w:type="dxa"/>
          <w:vAlign w:val="center"/>
        </w:tcPr>
        <w:p w14:paraId="5D8DFF53" w14:textId="77777777" w:rsidR="00570042" w:rsidRDefault="00000000">
          <w:pPr>
            <w:pBdr>
              <w:top w:val="nil"/>
              <w:left w:val="nil"/>
              <w:bottom w:val="nil"/>
              <w:right w:val="nil"/>
              <w:between w:val="nil"/>
            </w:pBdr>
            <w:tabs>
              <w:tab w:val="center" w:pos="4536"/>
              <w:tab w:val="right" w:pos="9072"/>
            </w:tabs>
            <w:jc w:val="center"/>
            <w:rPr>
              <w:b/>
              <w:bCs/>
              <w:i/>
              <w:iCs/>
              <w:color w:val="000000"/>
            </w:rPr>
          </w:pPr>
          <w:r>
            <w:rPr>
              <w:b/>
              <w:bCs/>
              <w:i/>
              <w:iCs/>
            </w:rPr>
            <w:t>AV. AHMET ÖMER BAYRAKTAR</w:t>
          </w:r>
        </w:p>
      </w:tc>
    </w:tr>
    <w:tr w:rsidR="00570042" w14:paraId="359C4B8D" w14:textId="77777777">
      <w:trPr>
        <w:trHeight w:val="397"/>
      </w:trPr>
      <w:tc>
        <w:tcPr>
          <w:tcW w:w="11058" w:type="dxa"/>
          <w:gridSpan w:val="2"/>
          <w:vAlign w:val="center"/>
        </w:tcPr>
        <w:p w14:paraId="3E6EA427" w14:textId="77777777" w:rsidR="00570042" w:rsidRDefault="00000000">
          <w:pPr>
            <w:pBdr>
              <w:top w:val="nil"/>
              <w:left w:val="nil"/>
              <w:bottom w:val="nil"/>
              <w:right w:val="nil"/>
              <w:between w:val="nil"/>
            </w:pBdr>
            <w:tabs>
              <w:tab w:val="center" w:pos="4536"/>
              <w:tab w:val="right" w:pos="9072"/>
            </w:tabs>
            <w:jc w:val="center"/>
            <w:rPr>
              <w:b/>
              <w:bCs/>
              <w:color w:val="000000"/>
              <w:sz w:val="28"/>
              <w:szCs w:val="28"/>
            </w:rPr>
          </w:pPr>
          <w:r>
            <w:rPr>
              <w:b/>
              <w:bCs/>
              <w:color w:val="000000"/>
              <w:sz w:val="28"/>
              <w:szCs w:val="28"/>
            </w:rPr>
            <w:t>HİZMETE ÖZEL</w:t>
          </w:r>
        </w:p>
      </w:tc>
    </w:tr>
  </w:tbl>
  <w:p w14:paraId="480B42D4" w14:textId="77777777" w:rsidR="00570042" w:rsidRDefault="00570042">
    <w:pPr>
      <w:pBdr>
        <w:top w:val="nil"/>
        <w:left w:val="nil"/>
        <w:bottom w:val="nil"/>
        <w:right w:val="nil"/>
        <w:between w:val="nil"/>
      </w:pBdr>
      <w:tabs>
        <w:tab w:val="center" w:pos="4536"/>
        <w:tab w:val="right" w:pos="9072"/>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7E891E" w14:textId="77777777" w:rsidR="008F6C74" w:rsidRDefault="008F6C74">
      <w:pPr>
        <w:spacing w:line="240" w:lineRule="auto"/>
      </w:pPr>
      <w:r>
        <w:separator/>
      </w:r>
    </w:p>
  </w:footnote>
  <w:footnote w:type="continuationSeparator" w:id="0">
    <w:p w14:paraId="22B02097" w14:textId="77777777" w:rsidR="008F6C74" w:rsidRDefault="008F6C7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099A8" w14:textId="77777777" w:rsidR="00570042" w:rsidRDefault="00570042">
    <w:pPr>
      <w:widowControl w:val="0"/>
      <w:pBdr>
        <w:top w:val="nil"/>
        <w:left w:val="nil"/>
        <w:bottom w:val="nil"/>
        <w:right w:val="nil"/>
        <w:between w:val="nil"/>
      </w:pBdr>
      <w:jc w:val="left"/>
      <w:rPr>
        <w:color w:val="000000"/>
      </w:rPr>
    </w:pPr>
  </w:p>
  <w:tbl>
    <w:tblPr>
      <w:tblStyle w:val="a9"/>
      <w:tblW w:w="11058"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3"/>
      <w:gridCol w:w="5214"/>
      <w:gridCol w:w="1533"/>
      <w:gridCol w:w="1418"/>
    </w:tblGrid>
    <w:tr w:rsidR="00570042" w14:paraId="3AF94BC2" w14:textId="77777777">
      <w:trPr>
        <w:trHeight w:val="340"/>
      </w:trPr>
      <w:tc>
        <w:tcPr>
          <w:tcW w:w="2893" w:type="dxa"/>
          <w:vMerge w:val="restart"/>
          <w:vAlign w:val="center"/>
        </w:tcPr>
        <w:p w14:paraId="1EE38791" w14:textId="77777777" w:rsidR="00570042" w:rsidRDefault="00000000">
          <w:pPr>
            <w:pBdr>
              <w:top w:val="nil"/>
              <w:left w:val="nil"/>
              <w:bottom w:val="nil"/>
              <w:right w:val="nil"/>
              <w:between w:val="nil"/>
            </w:pBdr>
            <w:tabs>
              <w:tab w:val="center" w:pos="4536"/>
              <w:tab w:val="right" w:pos="9072"/>
            </w:tabs>
            <w:spacing w:line="240" w:lineRule="auto"/>
            <w:jc w:val="center"/>
            <w:rPr>
              <w:rFonts w:ascii="Calibri" w:eastAsia="Calibri" w:hAnsi="Calibri" w:cs="Calibri"/>
              <w:color w:val="000000"/>
            </w:rPr>
          </w:pPr>
          <w:r>
            <w:rPr>
              <w:noProof/>
            </w:rPr>
            <w:drawing>
              <wp:inline distT="0" distB="0" distL="0" distR="0" wp14:anchorId="20D285CA" wp14:editId="476353AD">
                <wp:extent cx="900000" cy="7625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raktar_logo.png"/>
                        <pic:cNvPicPr/>
                      </pic:nvPicPr>
                      <pic:blipFill>
                        <a:blip r:embed="rId1"/>
                        <a:stretch>
                          <a:fillRect/>
                        </a:stretch>
                      </pic:blipFill>
                      <pic:spPr>
                        <a:xfrm>
                          <a:off x="0" y="0"/>
                          <a:ext cx="900000" cy="762587"/>
                        </a:xfrm>
                        <a:prstGeom prst="rect">
                          <a:avLst/>
                        </a:prstGeom>
                      </pic:spPr>
                    </pic:pic>
                  </a:graphicData>
                </a:graphic>
              </wp:inline>
            </w:drawing>
          </w:r>
        </w:p>
      </w:tc>
      <w:tc>
        <w:tcPr>
          <w:tcW w:w="5214" w:type="dxa"/>
          <w:vMerge w:val="restart"/>
          <w:vAlign w:val="center"/>
        </w:tcPr>
        <w:p w14:paraId="19D48EBC" w14:textId="77777777" w:rsidR="00570042" w:rsidRDefault="00000000">
          <w:pPr>
            <w:pBdr>
              <w:top w:val="nil"/>
              <w:left w:val="nil"/>
              <w:bottom w:val="nil"/>
              <w:right w:val="nil"/>
              <w:between w:val="nil"/>
            </w:pBdr>
            <w:tabs>
              <w:tab w:val="center" w:pos="4536"/>
              <w:tab w:val="right" w:pos="9072"/>
            </w:tabs>
            <w:spacing w:line="240" w:lineRule="auto"/>
            <w:jc w:val="center"/>
            <w:rPr>
              <w:b/>
              <w:bCs/>
              <w:color w:val="000000"/>
              <w:sz w:val="32"/>
              <w:szCs w:val="32"/>
            </w:rPr>
          </w:pPr>
          <w:r>
            <w:rPr>
              <w:b/>
              <w:bCs/>
              <w:color w:val="000000"/>
              <w:sz w:val="32"/>
              <w:szCs w:val="32"/>
            </w:rPr>
            <w:t>BİLGİ GÜVENLİĞİ POLİTİKASI</w:t>
          </w:r>
        </w:p>
      </w:tc>
      <w:tc>
        <w:tcPr>
          <w:tcW w:w="1533" w:type="dxa"/>
          <w:vAlign w:val="center"/>
        </w:tcPr>
        <w:p w14:paraId="0A747999" w14:textId="77777777" w:rsidR="00570042" w:rsidRDefault="00000000">
          <w:pPr>
            <w:pBdr>
              <w:top w:val="nil"/>
              <w:left w:val="nil"/>
              <w:bottom w:val="nil"/>
              <w:right w:val="nil"/>
              <w:between w:val="nil"/>
            </w:pBdr>
            <w:tabs>
              <w:tab w:val="center" w:pos="4536"/>
              <w:tab w:val="right" w:pos="9072"/>
            </w:tabs>
            <w:spacing w:line="240" w:lineRule="auto"/>
            <w:rPr>
              <w:color w:val="000000"/>
              <w:sz w:val="14"/>
              <w:szCs w:val="14"/>
            </w:rPr>
          </w:pPr>
          <w:r>
            <w:rPr>
              <w:color w:val="000000"/>
              <w:sz w:val="14"/>
              <w:szCs w:val="14"/>
            </w:rPr>
            <w:t>Doküman No</w:t>
          </w:r>
        </w:p>
      </w:tc>
      <w:tc>
        <w:tcPr>
          <w:tcW w:w="1418" w:type="dxa"/>
          <w:vAlign w:val="center"/>
        </w:tcPr>
        <w:p w14:paraId="31699802" w14:textId="77777777" w:rsidR="00570042" w:rsidRDefault="00000000">
          <w:pPr>
            <w:pBdr>
              <w:top w:val="nil"/>
              <w:left w:val="nil"/>
              <w:bottom w:val="nil"/>
              <w:right w:val="nil"/>
              <w:between w:val="nil"/>
            </w:pBdr>
            <w:tabs>
              <w:tab w:val="center" w:pos="4536"/>
              <w:tab w:val="right" w:pos="9072"/>
            </w:tabs>
            <w:spacing w:line="240" w:lineRule="auto"/>
            <w:rPr>
              <w:color w:val="000000"/>
              <w:sz w:val="14"/>
              <w:szCs w:val="14"/>
            </w:rPr>
          </w:pPr>
          <w:r>
            <w:rPr>
              <w:color w:val="000000"/>
              <w:sz w:val="14"/>
              <w:szCs w:val="14"/>
            </w:rPr>
            <w:t>: BGYS.PL01</w:t>
          </w:r>
        </w:p>
      </w:tc>
    </w:tr>
    <w:tr w:rsidR="00570042" w14:paraId="32F57ABB" w14:textId="77777777">
      <w:trPr>
        <w:trHeight w:val="340"/>
      </w:trPr>
      <w:tc>
        <w:tcPr>
          <w:tcW w:w="2893" w:type="dxa"/>
          <w:vMerge/>
          <w:vAlign w:val="center"/>
        </w:tcPr>
        <w:p w14:paraId="08DC32D0" w14:textId="77777777" w:rsidR="00570042" w:rsidRDefault="00570042">
          <w:pPr>
            <w:widowControl w:val="0"/>
            <w:pBdr>
              <w:top w:val="nil"/>
              <w:left w:val="nil"/>
              <w:bottom w:val="nil"/>
              <w:right w:val="nil"/>
              <w:between w:val="nil"/>
            </w:pBdr>
            <w:jc w:val="left"/>
            <w:rPr>
              <w:color w:val="000000"/>
              <w:sz w:val="14"/>
              <w:szCs w:val="14"/>
            </w:rPr>
          </w:pPr>
        </w:p>
      </w:tc>
      <w:tc>
        <w:tcPr>
          <w:tcW w:w="5214" w:type="dxa"/>
          <w:vMerge/>
          <w:vAlign w:val="center"/>
        </w:tcPr>
        <w:p w14:paraId="0296072B" w14:textId="77777777" w:rsidR="00570042" w:rsidRDefault="00570042">
          <w:pPr>
            <w:widowControl w:val="0"/>
            <w:pBdr>
              <w:top w:val="nil"/>
              <w:left w:val="nil"/>
              <w:bottom w:val="nil"/>
              <w:right w:val="nil"/>
              <w:between w:val="nil"/>
            </w:pBdr>
            <w:jc w:val="left"/>
            <w:rPr>
              <w:color w:val="000000"/>
              <w:sz w:val="14"/>
              <w:szCs w:val="14"/>
            </w:rPr>
          </w:pPr>
        </w:p>
      </w:tc>
      <w:tc>
        <w:tcPr>
          <w:tcW w:w="1533" w:type="dxa"/>
          <w:vAlign w:val="center"/>
        </w:tcPr>
        <w:p w14:paraId="509DB98A" w14:textId="77777777" w:rsidR="00570042" w:rsidRDefault="00000000">
          <w:pPr>
            <w:pBdr>
              <w:top w:val="nil"/>
              <w:left w:val="nil"/>
              <w:bottom w:val="nil"/>
              <w:right w:val="nil"/>
              <w:between w:val="nil"/>
            </w:pBdr>
            <w:tabs>
              <w:tab w:val="center" w:pos="4536"/>
              <w:tab w:val="right" w:pos="9072"/>
            </w:tabs>
            <w:spacing w:line="240" w:lineRule="auto"/>
            <w:rPr>
              <w:color w:val="000000"/>
              <w:sz w:val="14"/>
              <w:szCs w:val="14"/>
            </w:rPr>
          </w:pPr>
          <w:r>
            <w:rPr>
              <w:color w:val="000000"/>
              <w:sz w:val="14"/>
              <w:szCs w:val="14"/>
            </w:rPr>
            <w:t>Yayın Tarihi / No</w:t>
          </w:r>
        </w:p>
      </w:tc>
      <w:tc>
        <w:tcPr>
          <w:tcW w:w="1418" w:type="dxa"/>
          <w:vAlign w:val="center"/>
        </w:tcPr>
        <w:p w14:paraId="4DE3B076" w14:textId="77777777" w:rsidR="00570042" w:rsidRDefault="00000000">
          <w:pPr>
            <w:pBdr>
              <w:top w:val="nil"/>
              <w:left w:val="nil"/>
              <w:bottom w:val="nil"/>
              <w:right w:val="nil"/>
              <w:between w:val="nil"/>
            </w:pBdr>
            <w:tabs>
              <w:tab w:val="center" w:pos="4536"/>
              <w:tab w:val="right" w:pos="9072"/>
            </w:tabs>
            <w:spacing w:line="240" w:lineRule="auto"/>
            <w:rPr>
              <w:color w:val="000000"/>
              <w:sz w:val="14"/>
              <w:szCs w:val="14"/>
            </w:rPr>
          </w:pPr>
          <w:r>
            <w:rPr>
              <w:color w:val="000000"/>
              <w:sz w:val="14"/>
              <w:szCs w:val="14"/>
            </w:rPr>
            <w:t>: 01.01.202</w:t>
          </w:r>
          <w:r>
            <w:rPr>
              <w:sz w:val="14"/>
              <w:szCs w:val="14"/>
            </w:rPr>
            <w:t>6</w:t>
          </w:r>
        </w:p>
      </w:tc>
    </w:tr>
    <w:tr w:rsidR="00570042" w14:paraId="7210AF31" w14:textId="77777777">
      <w:trPr>
        <w:trHeight w:val="340"/>
      </w:trPr>
      <w:tc>
        <w:tcPr>
          <w:tcW w:w="2893" w:type="dxa"/>
          <w:vMerge/>
          <w:vAlign w:val="center"/>
        </w:tcPr>
        <w:p w14:paraId="0E7225F0" w14:textId="77777777" w:rsidR="00570042" w:rsidRDefault="00570042">
          <w:pPr>
            <w:widowControl w:val="0"/>
            <w:pBdr>
              <w:top w:val="nil"/>
              <w:left w:val="nil"/>
              <w:bottom w:val="nil"/>
              <w:right w:val="nil"/>
              <w:between w:val="nil"/>
            </w:pBdr>
            <w:jc w:val="left"/>
            <w:rPr>
              <w:color w:val="000000"/>
              <w:sz w:val="14"/>
              <w:szCs w:val="14"/>
            </w:rPr>
          </w:pPr>
        </w:p>
      </w:tc>
      <w:tc>
        <w:tcPr>
          <w:tcW w:w="5214" w:type="dxa"/>
          <w:vMerge/>
          <w:vAlign w:val="center"/>
        </w:tcPr>
        <w:p w14:paraId="4C261F09" w14:textId="77777777" w:rsidR="00570042" w:rsidRDefault="00570042">
          <w:pPr>
            <w:widowControl w:val="0"/>
            <w:pBdr>
              <w:top w:val="nil"/>
              <w:left w:val="nil"/>
              <w:bottom w:val="nil"/>
              <w:right w:val="nil"/>
              <w:between w:val="nil"/>
            </w:pBdr>
            <w:jc w:val="left"/>
            <w:rPr>
              <w:color w:val="000000"/>
              <w:sz w:val="14"/>
              <w:szCs w:val="14"/>
            </w:rPr>
          </w:pPr>
        </w:p>
      </w:tc>
      <w:tc>
        <w:tcPr>
          <w:tcW w:w="1533" w:type="dxa"/>
          <w:vAlign w:val="center"/>
        </w:tcPr>
        <w:p w14:paraId="6D81749C" w14:textId="77777777" w:rsidR="00570042" w:rsidRDefault="00000000">
          <w:pPr>
            <w:pBdr>
              <w:top w:val="nil"/>
              <w:left w:val="nil"/>
              <w:bottom w:val="nil"/>
              <w:right w:val="nil"/>
              <w:between w:val="nil"/>
            </w:pBdr>
            <w:tabs>
              <w:tab w:val="center" w:pos="4536"/>
              <w:tab w:val="right" w:pos="9072"/>
            </w:tabs>
            <w:spacing w:line="240" w:lineRule="auto"/>
            <w:rPr>
              <w:color w:val="000000"/>
              <w:sz w:val="14"/>
              <w:szCs w:val="14"/>
            </w:rPr>
          </w:pPr>
          <w:r>
            <w:rPr>
              <w:color w:val="000000"/>
              <w:sz w:val="14"/>
              <w:szCs w:val="14"/>
            </w:rPr>
            <w:t>Revizyon Tarihi / No</w:t>
          </w:r>
        </w:p>
      </w:tc>
      <w:tc>
        <w:tcPr>
          <w:tcW w:w="1418" w:type="dxa"/>
          <w:vAlign w:val="center"/>
        </w:tcPr>
        <w:p w14:paraId="1A63646F" w14:textId="77777777" w:rsidR="00570042" w:rsidRDefault="00000000">
          <w:pPr>
            <w:pBdr>
              <w:top w:val="nil"/>
              <w:left w:val="nil"/>
              <w:bottom w:val="nil"/>
              <w:right w:val="nil"/>
              <w:between w:val="nil"/>
            </w:pBdr>
            <w:tabs>
              <w:tab w:val="center" w:pos="4536"/>
              <w:tab w:val="right" w:pos="9072"/>
            </w:tabs>
            <w:spacing w:line="240" w:lineRule="auto"/>
            <w:rPr>
              <w:color w:val="000000"/>
              <w:sz w:val="14"/>
              <w:szCs w:val="14"/>
            </w:rPr>
          </w:pPr>
          <w:r>
            <w:rPr>
              <w:color w:val="000000"/>
              <w:sz w:val="14"/>
              <w:szCs w:val="14"/>
            </w:rPr>
            <w:t>: 00</w:t>
          </w:r>
        </w:p>
      </w:tc>
    </w:tr>
    <w:tr w:rsidR="00570042" w14:paraId="0D2D2576" w14:textId="77777777">
      <w:trPr>
        <w:trHeight w:val="340"/>
      </w:trPr>
      <w:tc>
        <w:tcPr>
          <w:tcW w:w="2893" w:type="dxa"/>
          <w:vMerge/>
          <w:vAlign w:val="center"/>
        </w:tcPr>
        <w:p w14:paraId="051DE5D6" w14:textId="77777777" w:rsidR="00570042" w:rsidRDefault="00570042">
          <w:pPr>
            <w:widowControl w:val="0"/>
            <w:pBdr>
              <w:top w:val="nil"/>
              <w:left w:val="nil"/>
              <w:bottom w:val="nil"/>
              <w:right w:val="nil"/>
              <w:between w:val="nil"/>
            </w:pBdr>
            <w:jc w:val="left"/>
            <w:rPr>
              <w:color w:val="000000"/>
              <w:sz w:val="14"/>
              <w:szCs w:val="14"/>
            </w:rPr>
          </w:pPr>
        </w:p>
      </w:tc>
      <w:tc>
        <w:tcPr>
          <w:tcW w:w="5214" w:type="dxa"/>
          <w:vMerge/>
          <w:vAlign w:val="center"/>
        </w:tcPr>
        <w:p w14:paraId="6707001B" w14:textId="77777777" w:rsidR="00570042" w:rsidRDefault="00570042">
          <w:pPr>
            <w:widowControl w:val="0"/>
            <w:pBdr>
              <w:top w:val="nil"/>
              <w:left w:val="nil"/>
              <w:bottom w:val="nil"/>
              <w:right w:val="nil"/>
              <w:between w:val="nil"/>
            </w:pBdr>
            <w:jc w:val="left"/>
            <w:rPr>
              <w:color w:val="000000"/>
              <w:sz w:val="14"/>
              <w:szCs w:val="14"/>
            </w:rPr>
          </w:pPr>
        </w:p>
      </w:tc>
      <w:tc>
        <w:tcPr>
          <w:tcW w:w="1533" w:type="dxa"/>
          <w:vAlign w:val="center"/>
        </w:tcPr>
        <w:p w14:paraId="129C02F3" w14:textId="77777777" w:rsidR="00570042" w:rsidRDefault="00000000">
          <w:pPr>
            <w:pBdr>
              <w:top w:val="nil"/>
              <w:left w:val="nil"/>
              <w:bottom w:val="nil"/>
              <w:right w:val="nil"/>
              <w:between w:val="nil"/>
            </w:pBdr>
            <w:tabs>
              <w:tab w:val="center" w:pos="4536"/>
              <w:tab w:val="right" w:pos="9072"/>
            </w:tabs>
            <w:spacing w:line="240" w:lineRule="auto"/>
            <w:rPr>
              <w:color w:val="000000"/>
              <w:sz w:val="14"/>
              <w:szCs w:val="14"/>
            </w:rPr>
          </w:pPr>
          <w:r>
            <w:rPr>
              <w:color w:val="000000"/>
              <w:sz w:val="14"/>
              <w:szCs w:val="14"/>
            </w:rPr>
            <w:t>Sayfa No</w:t>
          </w:r>
        </w:p>
      </w:tc>
      <w:tc>
        <w:tcPr>
          <w:tcW w:w="1418" w:type="dxa"/>
          <w:vAlign w:val="center"/>
        </w:tcPr>
        <w:p w14:paraId="0629D06A" w14:textId="77777777" w:rsidR="00570042" w:rsidRDefault="00000000">
          <w:pPr>
            <w:pBdr>
              <w:top w:val="nil"/>
              <w:left w:val="nil"/>
              <w:bottom w:val="nil"/>
              <w:right w:val="nil"/>
              <w:between w:val="nil"/>
            </w:pBdr>
            <w:tabs>
              <w:tab w:val="center" w:pos="4536"/>
              <w:tab w:val="right" w:pos="9072"/>
            </w:tabs>
            <w:spacing w:line="240" w:lineRule="auto"/>
            <w:rPr>
              <w:color w:val="000000"/>
              <w:sz w:val="14"/>
              <w:szCs w:val="14"/>
            </w:rPr>
          </w:pPr>
          <w:r>
            <w:rPr>
              <w:color w:val="000000"/>
              <w:sz w:val="14"/>
              <w:szCs w:val="14"/>
            </w:rPr>
            <w:t xml:space="preserve">: Sayfa </w:t>
          </w:r>
          <w:r>
            <w:rPr>
              <w:b/>
              <w:bCs/>
              <w:color w:val="000000"/>
              <w:sz w:val="14"/>
              <w:szCs w:val="14"/>
            </w:rPr>
            <w:fldChar w:fldCharType="begin"/>
          </w:r>
          <w:r>
            <w:rPr>
              <w:b/>
              <w:bCs/>
              <w:color w:val="000000"/>
              <w:sz w:val="14"/>
              <w:szCs w:val="14"/>
            </w:rPr>
            <w:instrText>PAGE</w:instrText>
          </w:r>
          <w:r>
            <w:rPr>
              <w:b/>
              <w:bCs/>
              <w:color w:val="000000"/>
              <w:sz w:val="14"/>
              <w:szCs w:val="14"/>
            </w:rPr>
            <w:fldChar w:fldCharType="separate"/>
          </w:r>
          <w:r w:rsidR="00DB069D">
            <w:rPr>
              <w:b/>
              <w:bCs/>
              <w:noProof/>
              <w:color w:val="000000"/>
              <w:sz w:val="14"/>
              <w:szCs w:val="14"/>
            </w:rPr>
            <w:t>2</w:t>
          </w:r>
          <w:r>
            <w:rPr>
              <w:b/>
              <w:bCs/>
              <w:color w:val="000000"/>
              <w:sz w:val="14"/>
              <w:szCs w:val="14"/>
            </w:rPr>
            <w:fldChar w:fldCharType="end"/>
          </w:r>
          <w:r>
            <w:rPr>
              <w:color w:val="000000"/>
              <w:sz w:val="14"/>
              <w:szCs w:val="14"/>
            </w:rPr>
            <w:t xml:space="preserve"> / </w:t>
          </w:r>
          <w:r>
            <w:rPr>
              <w:color w:val="000000"/>
              <w:sz w:val="14"/>
              <w:szCs w:val="14"/>
            </w:rPr>
            <w:fldChar w:fldCharType="begin"/>
          </w:r>
          <w:r>
            <w:rPr>
              <w:color w:val="000000"/>
              <w:sz w:val="14"/>
              <w:szCs w:val="14"/>
            </w:rPr>
            <w:instrText>NUMPAGES</w:instrText>
          </w:r>
          <w:r>
            <w:rPr>
              <w:color w:val="000000"/>
              <w:sz w:val="14"/>
              <w:szCs w:val="14"/>
            </w:rPr>
            <w:fldChar w:fldCharType="separate"/>
          </w:r>
          <w:r w:rsidR="00DB069D">
            <w:rPr>
              <w:noProof/>
              <w:color w:val="000000"/>
              <w:sz w:val="14"/>
              <w:szCs w:val="14"/>
            </w:rPr>
            <w:t>3</w:t>
          </w:r>
          <w:r>
            <w:rPr>
              <w:color w:val="000000"/>
              <w:sz w:val="14"/>
              <w:szCs w:val="14"/>
            </w:rPr>
            <w:fldChar w:fldCharType="end"/>
          </w:r>
        </w:p>
      </w:tc>
    </w:tr>
  </w:tbl>
  <w:p w14:paraId="1802E720" w14:textId="77777777" w:rsidR="00570042" w:rsidRDefault="00570042">
    <w:pPr>
      <w:pBdr>
        <w:top w:val="nil"/>
        <w:left w:val="nil"/>
        <w:bottom w:val="nil"/>
        <w:right w:val="nil"/>
        <w:between w:val="nil"/>
      </w:pBdr>
      <w:tabs>
        <w:tab w:val="center" w:pos="4536"/>
        <w:tab w:val="right" w:pos="9072"/>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B4963"/>
    <w:multiLevelType w:val="multilevel"/>
    <w:tmpl w:val="8A44D8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B025BC1"/>
    <w:multiLevelType w:val="multilevel"/>
    <w:tmpl w:val="741604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Balk7"/>
      <w:lvlText w:val="%7."/>
      <w:lvlJc w:val="left"/>
      <w:pPr>
        <w:tabs>
          <w:tab w:val="num" w:pos="5040"/>
        </w:tabs>
        <w:ind w:left="5040" w:hanging="720"/>
      </w:pPr>
    </w:lvl>
    <w:lvl w:ilvl="7">
      <w:start w:val="1"/>
      <w:numFmt w:val="decimal"/>
      <w:pStyle w:val="Balk8"/>
      <w:lvlText w:val="%8."/>
      <w:lvlJc w:val="left"/>
      <w:pPr>
        <w:tabs>
          <w:tab w:val="num" w:pos="5760"/>
        </w:tabs>
        <w:ind w:left="5760" w:hanging="720"/>
      </w:pPr>
    </w:lvl>
    <w:lvl w:ilvl="8">
      <w:start w:val="1"/>
      <w:numFmt w:val="decimal"/>
      <w:pStyle w:val="Balk9"/>
      <w:lvlText w:val="%9."/>
      <w:lvlJc w:val="left"/>
      <w:pPr>
        <w:tabs>
          <w:tab w:val="num" w:pos="6480"/>
        </w:tabs>
        <w:ind w:left="6480" w:hanging="720"/>
      </w:pPr>
    </w:lvl>
  </w:abstractNum>
  <w:abstractNum w:abstractNumId="2" w15:restartNumberingAfterBreak="0">
    <w:nsid w:val="292228AB"/>
    <w:multiLevelType w:val="multilevel"/>
    <w:tmpl w:val="A6604E5E"/>
    <w:lvl w:ilvl="0">
      <w:start w:val="1"/>
      <w:numFmt w:val="decimal"/>
      <w:pStyle w:val="Stil2"/>
      <w:lvlText w:val="(%1)"/>
      <w:lvlJc w:val="left"/>
      <w:pPr>
        <w:ind w:left="360" w:hanging="360"/>
      </w:pPr>
      <w:rPr>
        <w:rFonts w:ascii="Times New Roman" w:eastAsia="Times New Roman" w:hAnsi="Times New Roman" w:cs="Times New Roman"/>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61AA766F"/>
    <w:multiLevelType w:val="multilevel"/>
    <w:tmpl w:val="9D5E982A"/>
    <w:lvl w:ilvl="0">
      <w:start w:val="1"/>
      <w:numFmt w:val="decimal"/>
      <w:pStyle w:val="Stil1"/>
      <w:lvlText w:val="(%1)"/>
      <w:lvlJc w:val="left"/>
      <w:pPr>
        <w:ind w:left="360" w:hanging="360"/>
      </w:pPr>
      <w:rPr>
        <w:rFonts w:ascii="Times New Roman" w:eastAsia="Times New Roman" w:hAnsi="Times New Roman" w:cs="Times New Roman"/>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719950B2"/>
    <w:multiLevelType w:val="multilevel"/>
    <w:tmpl w:val="E53CD6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6D06E27"/>
    <w:multiLevelType w:val="multilevel"/>
    <w:tmpl w:val="1882B220"/>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num w:numId="1" w16cid:durableId="1230582169">
    <w:abstractNumId w:val="0"/>
  </w:num>
  <w:num w:numId="2" w16cid:durableId="742483330">
    <w:abstractNumId w:val="3"/>
  </w:num>
  <w:num w:numId="3" w16cid:durableId="148400692">
    <w:abstractNumId w:val="2"/>
  </w:num>
  <w:num w:numId="4" w16cid:durableId="1361542481">
    <w:abstractNumId w:val="4"/>
  </w:num>
  <w:num w:numId="5" w16cid:durableId="884411605">
    <w:abstractNumId w:val="5"/>
  </w:num>
  <w:num w:numId="6" w16cid:durableId="3486785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042"/>
    <w:rsid w:val="00184273"/>
    <w:rsid w:val="00570042"/>
    <w:rsid w:val="008F6C74"/>
    <w:rsid w:val="00DB069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D264A"/>
  <w15:docId w15:val="{D5BA5BA0-C4BD-47CB-AA78-63F4DB976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tr" w:eastAsia="tr-TR"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pPr>
      <w:keepNext/>
      <w:keepLines/>
      <w:spacing w:line="360" w:lineRule="auto"/>
      <w:ind w:left="720" w:hanging="720"/>
      <w:outlineLvl w:val="0"/>
    </w:pPr>
    <w:rPr>
      <w:b/>
      <w:bCs/>
      <w:sz w:val="36"/>
      <w:szCs w:val="36"/>
    </w:rPr>
  </w:style>
  <w:style w:type="paragraph" w:styleId="Balk2">
    <w:name w:val="heading 2"/>
    <w:basedOn w:val="Normal"/>
    <w:next w:val="Normal"/>
    <w:link w:val="Balk2Char"/>
    <w:uiPriority w:val="9"/>
    <w:semiHidden/>
    <w:unhideWhenUsed/>
    <w:qFormat/>
    <w:pPr>
      <w:keepNext/>
      <w:keepLines/>
      <w:spacing w:before="120" w:after="120" w:line="360" w:lineRule="auto"/>
      <w:ind w:left="1440" w:hanging="720"/>
      <w:outlineLvl w:val="1"/>
    </w:pPr>
    <w:rPr>
      <w:b/>
      <w:bCs/>
      <w:sz w:val="32"/>
      <w:szCs w:val="32"/>
    </w:rPr>
  </w:style>
  <w:style w:type="paragraph" w:styleId="Balk3">
    <w:name w:val="heading 3"/>
    <w:basedOn w:val="Normal"/>
    <w:next w:val="Normal"/>
    <w:link w:val="Balk3Char"/>
    <w:uiPriority w:val="9"/>
    <w:semiHidden/>
    <w:unhideWhenUsed/>
    <w:qFormat/>
    <w:pPr>
      <w:keepNext/>
      <w:keepLines/>
      <w:spacing w:before="40"/>
      <w:ind w:left="2160" w:hanging="720"/>
      <w:outlineLvl w:val="2"/>
    </w:pPr>
    <w:rPr>
      <w:b/>
      <w:bCs/>
    </w:rPr>
  </w:style>
  <w:style w:type="paragraph" w:styleId="Balk4">
    <w:name w:val="heading 4"/>
    <w:basedOn w:val="Normal"/>
    <w:next w:val="Normal"/>
    <w:link w:val="Balk4Char"/>
    <w:uiPriority w:val="9"/>
    <w:semiHidden/>
    <w:unhideWhenUsed/>
    <w:qFormat/>
    <w:pPr>
      <w:keepNext/>
      <w:keepLines/>
      <w:spacing w:before="40"/>
      <w:ind w:left="2880" w:hanging="720"/>
      <w:outlineLvl w:val="3"/>
    </w:pPr>
    <w:rPr>
      <w:b/>
      <w:bCs/>
    </w:rPr>
  </w:style>
  <w:style w:type="paragraph" w:styleId="Balk5">
    <w:name w:val="heading 5"/>
    <w:basedOn w:val="Normal"/>
    <w:next w:val="Normal"/>
    <w:link w:val="Balk5Char"/>
    <w:uiPriority w:val="9"/>
    <w:semiHidden/>
    <w:unhideWhenUsed/>
    <w:qFormat/>
    <w:pPr>
      <w:keepNext/>
      <w:keepLines/>
      <w:spacing w:before="40"/>
      <w:ind w:left="3600" w:hanging="720"/>
      <w:outlineLvl w:val="4"/>
    </w:pPr>
    <w:rPr>
      <w:rFonts w:ascii="Calibri" w:eastAsia="Calibri" w:hAnsi="Calibri" w:cs="Calibri"/>
      <w:color w:val="2E75B5"/>
    </w:rPr>
  </w:style>
  <w:style w:type="paragraph" w:styleId="Balk6">
    <w:name w:val="heading 6"/>
    <w:basedOn w:val="Normal"/>
    <w:next w:val="Normal"/>
    <w:link w:val="Balk6Char"/>
    <w:uiPriority w:val="9"/>
    <w:semiHidden/>
    <w:unhideWhenUsed/>
    <w:qFormat/>
    <w:pPr>
      <w:keepNext/>
      <w:keepLines/>
      <w:spacing w:before="40"/>
      <w:ind w:left="4320" w:hanging="720"/>
      <w:outlineLvl w:val="5"/>
    </w:pPr>
    <w:rPr>
      <w:rFonts w:ascii="Calibri" w:eastAsia="Calibri" w:hAnsi="Calibri" w:cs="Calibri"/>
      <w:color w:val="1E4D78"/>
    </w:rPr>
  </w:style>
  <w:style w:type="paragraph" w:styleId="Balk7">
    <w:name w:val="heading 7"/>
    <w:basedOn w:val="Normal"/>
    <w:next w:val="Normal"/>
    <w:link w:val="Balk7Char"/>
    <w:uiPriority w:val="9"/>
    <w:semiHidden/>
    <w:unhideWhenUsed/>
    <w:qFormat/>
    <w:rsid w:val="00F87511"/>
    <w:pPr>
      <w:keepNext/>
      <w:keepLines/>
      <w:numPr>
        <w:ilvl w:val="6"/>
        <w:numId w:val="6"/>
      </w:numPr>
      <w:spacing w:before="40"/>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uiPriority w:val="9"/>
    <w:semiHidden/>
    <w:unhideWhenUsed/>
    <w:qFormat/>
    <w:rsid w:val="00F87511"/>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7511"/>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link w:val="KonuBalChar"/>
    <w:uiPriority w:val="10"/>
    <w:qFormat/>
    <w:pPr>
      <w:spacing w:before="120" w:after="120" w:line="360" w:lineRule="auto"/>
      <w:ind w:left="432" w:hanging="432"/>
    </w:pPr>
    <w:rPr>
      <w:sz w:val="28"/>
      <w:szCs w:val="28"/>
    </w:rPr>
  </w:style>
  <w:style w:type="table" w:customStyle="1" w:styleId="TableNormal0">
    <w:name w:val="TableNormal"/>
    <w:tblPr>
      <w:tblCellMar>
        <w:top w:w="100" w:type="dxa"/>
        <w:left w:w="100" w:type="dxa"/>
        <w:bottom w:w="100" w:type="dxa"/>
        <w:right w:w="100" w:type="dxa"/>
      </w:tblCellMar>
    </w:tblPr>
  </w:style>
  <w:style w:type="character" w:customStyle="1" w:styleId="Balk1Char">
    <w:name w:val="Başlık 1 Char"/>
    <w:basedOn w:val="VarsaylanParagrafYazTipi"/>
    <w:link w:val="Balk1"/>
    <w:uiPriority w:val="9"/>
    <w:rsid w:val="003C70DD"/>
    <w:rPr>
      <w:rFonts w:ascii="Times New Roman" w:eastAsiaTheme="majorEastAsia" w:hAnsi="Times New Roman" w:cs="Times New Roman"/>
      <w:b/>
      <w:sz w:val="36"/>
      <w:szCs w:val="32"/>
    </w:rPr>
  </w:style>
  <w:style w:type="character" w:customStyle="1" w:styleId="Balk2Char">
    <w:name w:val="Başlık 2 Char"/>
    <w:basedOn w:val="VarsaylanParagrafYazTipi"/>
    <w:link w:val="Balk2"/>
    <w:uiPriority w:val="9"/>
    <w:rsid w:val="00F87511"/>
    <w:rPr>
      <w:rFonts w:ascii="Times New Roman" w:eastAsiaTheme="majorEastAsia" w:hAnsi="Times New Roman" w:cstheme="majorBidi"/>
      <w:b/>
      <w:sz w:val="32"/>
      <w:szCs w:val="26"/>
    </w:rPr>
  </w:style>
  <w:style w:type="character" w:customStyle="1" w:styleId="KonuBalChar">
    <w:name w:val="Konu Başlığı Char"/>
    <w:basedOn w:val="VarsaylanParagrafYazTipi"/>
    <w:link w:val="KonuBal"/>
    <w:uiPriority w:val="10"/>
    <w:rsid w:val="00A9696E"/>
    <w:rPr>
      <w:rFonts w:ascii="Times New Roman" w:eastAsiaTheme="majorEastAsia" w:hAnsi="Times New Roman" w:cstheme="majorBidi"/>
      <w:spacing w:val="-10"/>
      <w:kern w:val="28"/>
      <w:sz w:val="28"/>
      <w:szCs w:val="56"/>
    </w:rPr>
  </w:style>
  <w:style w:type="paragraph" w:styleId="TBal">
    <w:name w:val="TOC Heading"/>
    <w:basedOn w:val="Balk1"/>
    <w:next w:val="Normal"/>
    <w:uiPriority w:val="39"/>
    <w:unhideWhenUsed/>
    <w:qFormat/>
    <w:rsid w:val="006B3C36"/>
    <w:pPr>
      <w:spacing w:before="240" w:line="259" w:lineRule="auto"/>
      <w:ind w:left="0" w:firstLine="0"/>
      <w:jc w:val="left"/>
      <w:outlineLvl w:val="9"/>
    </w:pPr>
  </w:style>
  <w:style w:type="paragraph" w:styleId="T2">
    <w:name w:val="toc 2"/>
    <w:basedOn w:val="Normal"/>
    <w:next w:val="Normal"/>
    <w:autoRedefine/>
    <w:uiPriority w:val="39"/>
    <w:unhideWhenUsed/>
    <w:rsid w:val="00B360DC"/>
    <w:pPr>
      <w:tabs>
        <w:tab w:val="right" w:leader="dot" w:pos="9062"/>
      </w:tabs>
      <w:spacing w:after="100" w:line="259" w:lineRule="auto"/>
      <w:jc w:val="left"/>
    </w:pPr>
    <w:rPr>
      <w:rFonts w:eastAsiaTheme="minorEastAsia"/>
    </w:rPr>
  </w:style>
  <w:style w:type="paragraph" w:styleId="T1">
    <w:name w:val="toc 1"/>
    <w:basedOn w:val="Normal"/>
    <w:next w:val="Normal"/>
    <w:autoRedefine/>
    <w:uiPriority w:val="39"/>
    <w:unhideWhenUsed/>
    <w:rsid w:val="00342A8E"/>
    <w:pPr>
      <w:tabs>
        <w:tab w:val="right" w:leader="dot" w:pos="9062"/>
      </w:tabs>
      <w:spacing w:after="100" w:line="259" w:lineRule="auto"/>
      <w:jc w:val="left"/>
    </w:pPr>
    <w:rPr>
      <w:rFonts w:eastAsiaTheme="minorEastAsia"/>
    </w:rPr>
  </w:style>
  <w:style w:type="paragraph" w:styleId="T3">
    <w:name w:val="toc 3"/>
    <w:basedOn w:val="Normal"/>
    <w:next w:val="Normal"/>
    <w:autoRedefine/>
    <w:uiPriority w:val="39"/>
    <w:unhideWhenUsed/>
    <w:rsid w:val="00C11EBD"/>
    <w:pPr>
      <w:spacing w:after="100" w:line="259" w:lineRule="auto"/>
      <w:ind w:left="440"/>
      <w:jc w:val="left"/>
    </w:pPr>
    <w:rPr>
      <w:rFonts w:eastAsiaTheme="minorEastAsia"/>
    </w:rPr>
  </w:style>
  <w:style w:type="paragraph" w:styleId="stBilgi">
    <w:name w:val="header"/>
    <w:basedOn w:val="Normal"/>
    <w:link w:val="stBilgiChar"/>
    <w:unhideWhenUsed/>
    <w:rsid w:val="00E137CB"/>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E137CB"/>
    <w:rPr>
      <w:rFonts w:ascii="Times New Roman" w:hAnsi="Times New Roman"/>
      <w:sz w:val="24"/>
    </w:rPr>
  </w:style>
  <w:style w:type="paragraph" w:styleId="AltBilgi">
    <w:name w:val="footer"/>
    <w:basedOn w:val="Normal"/>
    <w:link w:val="AltBilgiChar"/>
    <w:uiPriority w:val="99"/>
    <w:unhideWhenUsed/>
    <w:rsid w:val="00E137CB"/>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E137CB"/>
    <w:rPr>
      <w:rFonts w:ascii="Times New Roman" w:hAnsi="Times New Roman"/>
      <w:sz w:val="24"/>
    </w:rPr>
  </w:style>
  <w:style w:type="paragraph" w:styleId="AralkYok">
    <w:name w:val="No Spacing"/>
    <w:link w:val="AralkYokChar"/>
    <w:uiPriority w:val="1"/>
    <w:qFormat/>
    <w:rsid w:val="00E137CB"/>
    <w:pPr>
      <w:spacing w:line="240" w:lineRule="auto"/>
    </w:pPr>
    <w:rPr>
      <w:rFonts w:eastAsiaTheme="minorEastAsia"/>
    </w:rPr>
  </w:style>
  <w:style w:type="character" w:customStyle="1" w:styleId="AralkYokChar">
    <w:name w:val="Aralık Yok Char"/>
    <w:basedOn w:val="VarsaylanParagrafYazTipi"/>
    <w:link w:val="AralkYok"/>
    <w:uiPriority w:val="1"/>
    <w:rsid w:val="00E137CB"/>
    <w:rPr>
      <w:rFonts w:eastAsiaTheme="minorEastAsia"/>
      <w:lang w:eastAsia="tr-TR"/>
    </w:rPr>
  </w:style>
  <w:style w:type="table" w:styleId="TabloKlavuzu">
    <w:name w:val="Table Grid"/>
    <w:basedOn w:val="NormalTablo"/>
    <w:uiPriority w:val="39"/>
    <w:rsid w:val="00E137C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link w:val="ListeParagrafChar"/>
    <w:uiPriority w:val="99"/>
    <w:qFormat/>
    <w:rsid w:val="00F87511"/>
    <w:pPr>
      <w:spacing w:after="160" w:line="259" w:lineRule="auto"/>
      <w:ind w:left="720"/>
      <w:contextualSpacing/>
    </w:pPr>
    <w:rPr>
      <w:rFonts w:eastAsia="Calibri"/>
    </w:rPr>
  </w:style>
  <w:style w:type="character" w:customStyle="1" w:styleId="Balk3Char">
    <w:name w:val="Başlık 3 Char"/>
    <w:basedOn w:val="VarsaylanParagrafYazTipi"/>
    <w:link w:val="Balk3"/>
    <w:uiPriority w:val="9"/>
    <w:rsid w:val="007E5DD6"/>
    <w:rPr>
      <w:rFonts w:ascii="Times New Roman" w:eastAsiaTheme="majorEastAsia" w:hAnsi="Times New Roman" w:cstheme="majorBidi"/>
      <w:b/>
      <w:sz w:val="24"/>
      <w:szCs w:val="24"/>
    </w:rPr>
  </w:style>
  <w:style w:type="character" w:customStyle="1" w:styleId="Balk4Char">
    <w:name w:val="Başlık 4 Char"/>
    <w:basedOn w:val="VarsaylanParagrafYazTipi"/>
    <w:link w:val="Balk4"/>
    <w:uiPriority w:val="9"/>
    <w:rsid w:val="00502943"/>
    <w:rPr>
      <w:rFonts w:ascii="Times New Roman" w:eastAsiaTheme="majorEastAsia" w:hAnsi="Times New Roman" w:cstheme="majorBidi"/>
      <w:b/>
      <w:iCs/>
      <w:sz w:val="24"/>
    </w:rPr>
  </w:style>
  <w:style w:type="character" w:customStyle="1" w:styleId="Balk5Char">
    <w:name w:val="Başlık 5 Char"/>
    <w:basedOn w:val="VarsaylanParagrafYazTipi"/>
    <w:link w:val="Balk5"/>
    <w:uiPriority w:val="9"/>
    <w:semiHidden/>
    <w:rsid w:val="00F87511"/>
    <w:rPr>
      <w:rFonts w:asciiTheme="majorHAnsi" w:eastAsiaTheme="majorEastAsia" w:hAnsiTheme="majorHAnsi" w:cstheme="majorBidi"/>
      <w:color w:val="2E74B5" w:themeColor="accent1" w:themeShade="BF"/>
      <w:sz w:val="24"/>
    </w:rPr>
  </w:style>
  <w:style w:type="character" w:customStyle="1" w:styleId="Balk6Char">
    <w:name w:val="Başlık 6 Char"/>
    <w:basedOn w:val="VarsaylanParagrafYazTipi"/>
    <w:link w:val="Balk6"/>
    <w:uiPriority w:val="9"/>
    <w:semiHidden/>
    <w:rsid w:val="00F87511"/>
    <w:rPr>
      <w:rFonts w:asciiTheme="majorHAnsi" w:eastAsiaTheme="majorEastAsia" w:hAnsiTheme="majorHAnsi" w:cstheme="majorBidi"/>
      <w:color w:val="1F4D78" w:themeColor="accent1" w:themeShade="7F"/>
      <w:sz w:val="24"/>
    </w:rPr>
  </w:style>
  <w:style w:type="character" w:customStyle="1" w:styleId="Balk7Char">
    <w:name w:val="Başlık 7 Char"/>
    <w:basedOn w:val="VarsaylanParagrafYazTipi"/>
    <w:link w:val="Balk7"/>
    <w:uiPriority w:val="9"/>
    <w:semiHidden/>
    <w:rsid w:val="00F87511"/>
    <w:rPr>
      <w:rFonts w:asciiTheme="majorHAnsi" w:eastAsiaTheme="majorEastAsia" w:hAnsiTheme="majorHAnsi" w:cstheme="majorBidi"/>
      <w:i/>
      <w:iCs/>
      <w:color w:val="1F4D78" w:themeColor="accent1" w:themeShade="7F"/>
      <w:sz w:val="24"/>
    </w:rPr>
  </w:style>
  <w:style w:type="character" w:customStyle="1" w:styleId="Balk8Char">
    <w:name w:val="Başlık 8 Char"/>
    <w:basedOn w:val="VarsaylanParagrafYazTipi"/>
    <w:link w:val="Balk8"/>
    <w:uiPriority w:val="9"/>
    <w:semiHidden/>
    <w:rsid w:val="00F87511"/>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7511"/>
    <w:rPr>
      <w:rFonts w:asciiTheme="majorHAnsi" w:eastAsiaTheme="majorEastAsia" w:hAnsiTheme="majorHAnsi" w:cstheme="majorBidi"/>
      <w:i/>
      <w:iCs/>
      <w:color w:val="272727" w:themeColor="text1" w:themeTint="D8"/>
      <w:sz w:val="21"/>
      <w:szCs w:val="21"/>
    </w:rPr>
  </w:style>
  <w:style w:type="character" w:styleId="Kpr">
    <w:name w:val="Hyperlink"/>
    <w:basedOn w:val="VarsaylanParagrafYazTipi"/>
    <w:uiPriority w:val="99"/>
    <w:unhideWhenUsed/>
    <w:rsid w:val="00CE4D25"/>
    <w:rPr>
      <w:color w:val="0563C1" w:themeColor="hyperlink"/>
      <w:u w:val="single"/>
    </w:rPr>
  </w:style>
  <w:style w:type="paragraph" w:styleId="ResimYazs">
    <w:name w:val="caption"/>
    <w:basedOn w:val="Normal"/>
    <w:next w:val="Normal"/>
    <w:qFormat/>
    <w:rsid w:val="009A1FBA"/>
    <w:pPr>
      <w:spacing w:after="120"/>
      <w:ind w:left="340"/>
      <w:jc w:val="left"/>
    </w:pPr>
    <w:rPr>
      <w:b/>
      <w:i/>
      <w:sz w:val="16"/>
      <w:szCs w:val="20"/>
      <w:lang w:val="en-US"/>
    </w:rPr>
  </w:style>
  <w:style w:type="table" w:customStyle="1" w:styleId="KlavuzTablo1Ak1">
    <w:name w:val="Kılavuz Tablo 1 Açık1"/>
    <w:basedOn w:val="NormalTablo"/>
    <w:uiPriority w:val="46"/>
    <w:rsid w:val="004C217D"/>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il1">
    <w:name w:val="Stil1"/>
    <w:basedOn w:val="ListeParagraf"/>
    <w:link w:val="Stil1Char"/>
    <w:qFormat/>
    <w:rsid w:val="00785A07"/>
    <w:pPr>
      <w:numPr>
        <w:numId w:val="2"/>
      </w:numPr>
    </w:pPr>
  </w:style>
  <w:style w:type="character" w:customStyle="1" w:styleId="ListeParagrafChar">
    <w:name w:val="Liste Paragraf Char"/>
    <w:basedOn w:val="VarsaylanParagrafYazTipi"/>
    <w:link w:val="ListeParagraf"/>
    <w:uiPriority w:val="99"/>
    <w:rsid w:val="00785A07"/>
    <w:rPr>
      <w:rFonts w:ascii="Times New Roman" w:eastAsia="Calibri" w:hAnsi="Times New Roman" w:cs="Times New Roman"/>
      <w:sz w:val="24"/>
    </w:rPr>
  </w:style>
  <w:style w:type="character" w:customStyle="1" w:styleId="Stil1Char">
    <w:name w:val="Stil1 Char"/>
    <w:basedOn w:val="ListeParagrafChar"/>
    <w:link w:val="Stil1"/>
    <w:rsid w:val="00785A07"/>
    <w:rPr>
      <w:rFonts w:ascii="Times New Roman" w:eastAsia="Calibri" w:hAnsi="Times New Roman" w:cs="Times New Roman"/>
      <w:sz w:val="24"/>
    </w:rPr>
  </w:style>
  <w:style w:type="paragraph" w:customStyle="1" w:styleId="Stil2">
    <w:name w:val="Stil2"/>
    <w:basedOn w:val="Normal"/>
    <w:link w:val="Stil2Char"/>
    <w:qFormat/>
    <w:rsid w:val="00435D87"/>
    <w:pPr>
      <w:numPr>
        <w:numId w:val="3"/>
      </w:numPr>
    </w:pPr>
  </w:style>
  <w:style w:type="character" w:styleId="AklamaBavurusu">
    <w:name w:val="annotation reference"/>
    <w:basedOn w:val="VarsaylanParagrafYazTipi"/>
    <w:uiPriority w:val="99"/>
    <w:semiHidden/>
    <w:unhideWhenUsed/>
    <w:rsid w:val="00435D87"/>
    <w:rPr>
      <w:sz w:val="16"/>
      <w:szCs w:val="16"/>
    </w:rPr>
  </w:style>
  <w:style w:type="character" w:customStyle="1" w:styleId="Stil2Char">
    <w:name w:val="Stil2 Char"/>
    <w:basedOn w:val="VarsaylanParagrafYazTipi"/>
    <w:link w:val="Stil2"/>
    <w:rsid w:val="00435D87"/>
    <w:rPr>
      <w:rFonts w:ascii="Times New Roman" w:hAnsi="Times New Roman"/>
      <w:sz w:val="24"/>
    </w:rPr>
  </w:style>
  <w:style w:type="paragraph" w:styleId="AklamaMetni">
    <w:name w:val="annotation text"/>
    <w:basedOn w:val="Normal"/>
    <w:link w:val="AklamaMetniChar"/>
    <w:uiPriority w:val="99"/>
    <w:semiHidden/>
    <w:unhideWhenUsed/>
    <w:rsid w:val="00435D8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35D87"/>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435D87"/>
    <w:rPr>
      <w:b/>
      <w:bCs/>
    </w:rPr>
  </w:style>
  <w:style w:type="character" w:customStyle="1" w:styleId="AklamaKonusuChar">
    <w:name w:val="Açıklama Konusu Char"/>
    <w:basedOn w:val="AklamaMetniChar"/>
    <w:link w:val="AklamaKonusu"/>
    <w:uiPriority w:val="99"/>
    <w:semiHidden/>
    <w:rsid w:val="00435D87"/>
    <w:rPr>
      <w:rFonts w:ascii="Times New Roman" w:hAnsi="Times New Roman"/>
      <w:b/>
      <w:bCs/>
      <w:sz w:val="20"/>
      <w:szCs w:val="20"/>
    </w:rPr>
  </w:style>
  <w:style w:type="paragraph" w:styleId="BalonMetni">
    <w:name w:val="Balloon Text"/>
    <w:basedOn w:val="Normal"/>
    <w:link w:val="BalonMetniChar"/>
    <w:uiPriority w:val="99"/>
    <w:semiHidden/>
    <w:unhideWhenUsed/>
    <w:rsid w:val="00435D87"/>
    <w:pPr>
      <w:spacing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35D87"/>
    <w:rPr>
      <w:rFonts w:ascii="Segoe UI" w:hAnsi="Segoe UI" w:cs="Segoe UI"/>
      <w:sz w:val="18"/>
      <w:szCs w:val="18"/>
    </w:rPr>
  </w:style>
  <w:style w:type="paragraph" w:styleId="NormalWeb">
    <w:name w:val="Normal (Web)"/>
    <w:basedOn w:val="Normal"/>
    <w:uiPriority w:val="99"/>
    <w:semiHidden/>
    <w:unhideWhenUsed/>
    <w:rsid w:val="00A9438C"/>
    <w:pPr>
      <w:spacing w:before="100" w:beforeAutospacing="1" w:after="100" w:afterAutospacing="1" w:line="240" w:lineRule="auto"/>
      <w:jc w:val="left"/>
    </w:pPr>
  </w:style>
  <w:style w:type="table" w:customStyle="1" w:styleId="a">
    <w:basedOn w:val="NormalTablo"/>
    <w:tblPr>
      <w:tblStyleRowBandSize w:val="1"/>
      <w:tblStyleColBandSize w:val="1"/>
      <w:tblCellMar>
        <w:left w:w="115" w:type="dxa"/>
        <w:right w:w="115" w:type="dxa"/>
      </w:tblCellMar>
    </w:tblPr>
  </w:style>
  <w:style w:type="table" w:customStyle="1" w:styleId="a0">
    <w:basedOn w:val="NormalTablo"/>
    <w:pPr>
      <w:spacing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1">
    <w:basedOn w:val="NormalTablo"/>
    <w:tblPr>
      <w:tblStyleRowBandSize w:val="1"/>
      <w:tblStyleColBandSize w:val="1"/>
      <w:tblCellMar>
        <w:left w:w="115" w:type="dxa"/>
        <w:right w:w="115" w:type="dxa"/>
      </w:tblCellMar>
    </w:tblPr>
  </w:style>
  <w:style w:type="table" w:customStyle="1" w:styleId="a2">
    <w:basedOn w:val="NormalTablo"/>
    <w:pPr>
      <w:spacing w:line="240" w:lineRule="auto"/>
    </w:pPr>
    <w:tblPr>
      <w:tblStyleRowBandSize w:val="1"/>
      <w:tblStyleColBandSize w:val="1"/>
    </w:tblPr>
  </w:style>
  <w:style w:type="table" w:customStyle="1" w:styleId="a3">
    <w:basedOn w:val="NormalTablo"/>
    <w:tblPr>
      <w:tblStyleRowBandSize w:val="1"/>
      <w:tblStyleColBandSize w:val="1"/>
      <w:tblCellMar>
        <w:left w:w="115" w:type="dxa"/>
        <w:right w:w="115" w:type="dxa"/>
      </w:tblCellMar>
    </w:tblPr>
  </w:style>
  <w:style w:type="table" w:customStyle="1" w:styleId="a4">
    <w:basedOn w:val="NormalTablo"/>
    <w:pPr>
      <w:spacing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5">
    <w:basedOn w:val="NormalTablo"/>
    <w:tblPr>
      <w:tblStyleRowBandSize w:val="1"/>
      <w:tblStyleColBandSize w:val="1"/>
      <w:tblCellMar>
        <w:left w:w="115" w:type="dxa"/>
        <w:right w:w="115" w:type="dxa"/>
      </w:tblCellMar>
    </w:tblPr>
  </w:style>
  <w:style w:type="table" w:customStyle="1" w:styleId="a6">
    <w:basedOn w:val="NormalTablo"/>
    <w:pPr>
      <w:spacing w:line="240" w:lineRule="auto"/>
    </w:pPr>
    <w:tblPr>
      <w:tblStyleRowBandSize w:val="1"/>
      <w:tblStyleColBandSize w:val="1"/>
    </w:tbl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7">
    <w:basedOn w:val="NormalTablo"/>
    <w:tblPr>
      <w:tblStyleRowBandSize w:val="1"/>
      <w:tblStyleColBandSize w:val="1"/>
      <w:tblCellMar>
        <w:left w:w="115" w:type="dxa"/>
        <w:right w:w="115" w:type="dxa"/>
      </w:tblCellMar>
    </w:tblPr>
  </w:style>
  <w:style w:type="table" w:customStyle="1" w:styleId="a8">
    <w:basedOn w:val="NormalTablo"/>
    <w:pPr>
      <w:spacing w:line="240" w:lineRule="auto"/>
    </w:pPr>
    <w:tblPr>
      <w:tblStyleRowBandSize w:val="1"/>
      <w:tblStyleColBandSize w:val="1"/>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style>
  <w:style w:type="table" w:customStyle="1" w:styleId="a9">
    <w:basedOn w:val="NormalTablo"/>
    <w:tblPr>
      <w:tblStyleRowBandSize w:val="1"/>
      <w:tblStyleColBandSize w:val="1"/>
      <w:tblCellMar>
        <w:left w:w="115" w:type="dxa"/>
        <w:right w:w="115" w:type="dxa"/>
      </w:tblCellMar>
    </w:tblPr>
  </w:style>
  <w:style w:type="table" w:customStyle="1" w:styleId="aa">
    <w:basedOn w:val="NormalTablo"/>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2NwvTFQG7mqFOkfX/mlkoaHiOw==">CgMxLjAyDmguMm9sNTA5NTl3bGtpMg5oLjh5OTk2bnB1a2V3MDIOaC53a3IxODV3OGU5M2syDmguc2N6MXdiOG42cTVhMg5oLm9oeGNzeTM1dDVoYjIOaC5vbmRlb3U4NmYwdWgyDmguNTVoaWtwNGd5ZTQ2Mg5oLnZoaWN4dG1iY3E5eDIOaC5jaHhpajdlbzY3dmYyDWguNTdybXhoa24yZmw4AHIhMUVESnlwLUNISnBla2ZHRUNiTHVfWXQzNVoyWXR0SFJl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654</Words>
  <Characters>3730</Characters>
  <Application>Microsoft Office Word</Application>
  <DocSecurity>0</DocSecurity>
  <Lines>31</Lines>
  <Paragraphs>8</Paragraphs>
  <ScaleCrop>false</ScaleCrop>
  <Company>KiNGHaZe</Company>
  <LinksUpToDate>false</LinksUpToDate>
  <CharactersWithSpaces>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EMRE TÜRKSELÇİ</dc:creator>
  <cp:lastModifiedBy>Mahmut Açıkel</cp:lastModifiedBy>
  <cp:revision>3</cp:revision>
  <dcterms:created xsi:type="dcterms:W3CDTF">2019-01-09T08:01:00Z</dcterms:created>
  <dcterms:modified xsi:type="dcterms:W3CDTF">2026-05-15T08:25:00Z</dcterms:modified>
</cp:coreProperties>
</file>